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A73" w:rsidRDefault="006D3A73" w:rsidP="006D3A73"/>
    <w:p w:rsidR="006D3A73" w:rsidRPr="006865F0" w:rsidRDefault="006D3A73" w:rsidP="006D3A73">
      <w:pPr>
        <w:jc w:val="center"/>
        <w:rPr>
          <w:b/>
        </w:rPr>
      </w:pPr>
      <w:r w:rsidRPr="006865F0">
        <w:rPr>
          <w:b/>
        </w:rPr>
        <w:t>NURS 524</w:t>
      </w:r>
    </w:p>
    <w:p w:rsidR="006D3A73" w:rsidRPr="006865F0" w:rsidRDefault="006D3A73" w:rsidP="006D3A73">
      <w:pPr>
        <w:jc w:val="center"/>
        <w:rPr>
          <w:b/>
        </w:rPr>
      </w:pPr>
      <w:r w:rsidRPr="006865F0">
        <w:rPr>
          <w:b/>
          <w:bCs/>
        </w:rPr>
        <w:t>Conceptual Foundations for Care Systems Management</w:t>
      </w:r>
    </w:p>
    <w:p w:rsidR="006D3A73" w:rsidRDefault="006D3A73" w:rsidP="006D3A73">
      <w:pPr>
        <w:jc w:val="center"/>
      </w:pPr>
      <w:r w:rsidRPr="006865F0">
        <w:rPr>
          <w:b/>
        </w:rPr>
        <w:t xml:space="preserve">Autumn </w:t>
      </w:r>
      <w:r>
        <w:rPr>
          <w:b/>
        </w:rPr>
        <w:t>2011</w:t>
      </w:r>
    </w:p>
    <w:p w:rsidR="006D3A73" w:rsidRDefault="006D3A73" w:rsidP="006D3A73"/>
    <w:p w:rsidR="006D3A73" w:rsidRPr="006865F0" w:rsidRDefault="006D3A73" w:rsidP="006D3A73">
      <w:r w:rsidRPr="006865F0">
        <w:rPr>
          <w:b/>
        </w:rPr>
        <w:t>D</w:t>
      </w:r>
      <w:r w:rsidRPr="006865F0">
        <w:rPr>
          <w:rStyle w:val="Strong"/>
          <w:b w:val="0"/>
        </w:rPr>
        <w:t>a</w:t>
      </w:r>
      <w:r w:rsidRPr="006865F0">
        <w:rPr>
          <w:rStyle w:val="Strong"/>
        </w:rPr>
        <w:t xml:space="preserve">y and </w:t>
      </w:r>
      <w:r>
        <w:rPr>
          <w:rStyle w:val="Strong"/>
        </w:rPr>
        <w:t>T</w:t>
      </w:r>
      <w:r w:rsidRPr="006865F0">
        <w:rPr>
          <w:rStyle w:val="Strong"/>
        </w:rPr>
        <w:t>ime:</w:t>
      </w:r>
    </w:p>
    <w:p w:rsidR="006D3A73" w:rsidRDefault="006D3A73" w:rsidP="006D3A73">
      <w:pPr>
        <w:pStyle w:val="style1"/>
        <w:spacing w:before="0" w:beforeAutospacing="0" w:after="0" w:afterAutospacing="0"/>
        <w:rPr>
          <w:sz w:val="20"/>
          <w:szCs w:val="20"/>
        </w:rPr>
      </w:pPr>
      <w:r w:rsidRPr="006865F0">
        <w:rPr>
          <w:sz w:val="20"/>
          <w:szCs w:val="20"/>
        </w:rPr>
        <w:t>No in person classes; all course work is online</w:t>
      </w:r>
    </w:p>
    <w:p w:rsidR="006D3A73" w:rsidRPr="006865F0" w:rsidRDefault="006D3A73" w:rsidP="006D3A73">
      <w:pPr>
        <w:pStyle w:val="style1"/>
        <w:spacing w:before="0" w:beforeAutospacing="0" w:after="0" w:afterAutospacing="0"/>
        <w:rPr>
          <w:sz w:val="20"/>
          <w:szCs w:val="20"/>
        </w:rPr>
      </w:pPr>
    </w:p>
    <w:p w:rsidR="006D3A73" w:rsidRPr="006865F0" w:rsidRDefault="006D3A73" w:rsidP="006D3A73">
      <w:r w:rsidRPr="006865F0">
        <w:rPr>
          <w:rStyle w:val="Strong"/>
        </w:rPr>
        <w:t>Instructor:</w:t>
      </w:r>
    </w:p>
    <w:p w:rsidR="006D3A73" w:rsidRPr="006865F0" w:rsidRDefault="006D3A73" w:rsidP="006D3A73">
      <w:pPr>
        <w:pStyle w:val="NormalWeb"/>
        <w:spacing w:before="0" w:beforeAutospacing="0" w:after="0" w:afterAutospacing="0"/>
        <w:rPr>
          <w:sz w:val="20"/>
          <w:szCs w:val="20"/>
        </w:rPr>
      </w:pPr>
      <w:r>
        <w:rPr>
          <w:sz w:val="20"/>
          <w:szCs w:val="20"/>
        </w:rPr>
        <w:t>Carol Boston-F</w:t>
      </w:r>
      <w:r w:rsidRPr="006865F0">
        <w:rPr>
          <w:sz w:val="20"/>
          <w:szCs w:val="20"/>
        </w:rPr>
        <w:t xml:space="preserve">leischhauer, </w:t>
      </w:r>
      <w:r>
        <w:rPr>
          <w:sz w:val="20"/>
          <w:szCs w:val="20"/>
        </w:rPr>
        <w:t>JD, MS, RN</w:t>
      </w:r>
    </w:p>
    <w:p w:rsidR="006D3A73" w:rsidRPr="006865F0" w:rsidRDefault="006D3A73" w:rsidP="006D3A73">
      <w:pPr>
        <w:pStyle w:val="NormalWeb"/>
        <w:spacing w:before="0" w:beforeAutospacing="0" w:after="0" w:afterAutospacing="0"/>
        <w:rPr>
          <w:sz w:val="20"/>
          <w:szCs w:val="20"/>
        </w:rPr>
      </w:pPr>
      <w:r>
        <w:rPr>
          <w:sz w:val="20"/>
          <w:szCs w:val="20"/>
        </w:rPr>
        <w:t>Senior D</w:t>
      </w:r>
      <w:r w:rsidRPr="006865F0">
        <w:rPr>
          <w:sz w:val="20"/>
          <w:szCs w:val="20"/>
        </w:rPr>
        <w:t>irector</w:t>
      </w:r>
    </w:p>
    <w:p w:rsidR="006D3A73" w:rsidRPr="006865F0" w:rsidRDefault="006D3A73" w:rsidP="006D3A73">
      <w:pPr>
        <w:pStyle w:val="NormalWeb"/>
        <w:spacing w:before="0" w:beforeAutospacing="0" w:after="0" w:afterAutospacing="0"/>
        <w:rPr>
          <w:sz w:val="20"/>
          <w:szCs w:val="20"/>
        </w:rPr>
      </w:pPr>
      <w:r>
        <w:rPr>
          <w:sz w:val="20"/>
          <w:szCs w:val="20"/>
        </w:rPr>
        <w:t>The A</w:t>
      </w:r>
      <w:r w:rsidRPr="006865F0">
        <w:rPr>
          <w:sz w:val="20"/>
          <w:szCs w:val="20"/>
        </w:rPr>
        <w:t xml:space="preserve">dvisory </w:t>
      </w:r>
      <w:r>
        <w:rPr>
          <w:sz w:val="20"/>
          <w:szCs w:val="20"/>
        </w:rPr>
        <w:t>B</w:t>
      </w:r>
      <w:r w:rsidRPr="006865F0">
        <w:rPr>
          <w:sz w:val="20"/>
          <w:szCs w:val="20"/>
        </w:rPr>
        <w:t xml:space="preserve">oard </w:t>
      </w:r>
      <w:r>
        <w:rPr>
          <w:sz w:val="20"/>
          <w:szCs w:val="20"/>
        </w:rPr>
        <w:t>C</w:t>
      </w:r>
      <w:r w:rsidRPr="006865F0">
        <w:rPr>
          <w:sz w:val="20"/>
          <w:szCs w:val="20"/>
        </w:rPr>
        <w:t xml:space="preserve">ompany </w:t>
      </w:r>
    </w:p>
    <w:p w:rsidR="006D3A73" w:rsidRPr="006865F0" w:rsidRDefault="006D3A73" w:rsidP="006D3A73">
      <w:pPr>
        <w:pStyle w:val="NormalWeb"/>
        <w:spacing w:before="0" w:beforeAutospacing="0" w:after="0" w:afterAutospacing="0"/>
        <w:rPr>
          <w:sz w:val="20"/>
          <w:szCs w:val="20"/>
        </w:rPr>
      </w:pPr>
      <w:r w:rsidRPr="006865F0">
        <w:rPr>
          <w:sz w:val="20"/>
          <w:szCs w:val="20"/>
        </w:rPr>
        <w:t xml:space="preserve">Phone 360-689-4279 </w:t>
      </w:r>
    </w:p>
    <w:p w:rsidR="006D3A73" w:rsidRPr="006865F0" w:rsidRDefault="006D3A73" w:rsidP="006D3A73">
      <w:pPr>
        <w:pStyle w:val="NormalWeb"/>
        <w:spacing w:before="0" w:beforeAutospacing="0" w:after="0" w:afterAutospacing="0"/>
        <w:rPr>
          <w:sz w:val="20"/>
          <w:szCs w:val="20"/>
        </w:rPr>
      </w:pPr>
      <w:r w:rsidRPr="006865F0">
        <w:rPr>
          <w:sz w:val="20"/>
          <w:szCs w:val="20"/>
        </w:rPr>
        <w:t xml:space="preserve">Email </w:t>
      </w:r>
      <w:hyperlink r:id="rId5" w:history="1">
        <w:r w:rsidRPr="006865F0">
          <w:rPr>
            <w:rStyle w:val="Hyperlink"/>
            <w:sz w:val="20"/>
            <w:szCs w:val="20"/>
          </w:rPr>
          <w:t>fleischc@advisory.com</w:t>
        </w:r>
      </w:hyperlink>
      <w:r w:rsidRPr="006865F0">
        <w:rPr>
          <w:sz w:val="20"/>
          <w:szCs w:val="20"/>
        </w:rPr>
        <w:t xml:space="preserve"> </w:t>
      </w:r>
    </w:p>
    <w:p w:rsidR="006D3A73" w:rsidRPr="006865F0" w:rsidRDefault="006D3A73" w:rsidP="006D3A73">
      <w:pPr>
        <w:pStyle w:val="NormalWeb"/>
        <w:spacing w:before="0" w:beforeAutospacing="0" w:after="0" w:afterAutospacing="0"/>
        <w:rPr>
          <w:sz w:val="20"/>
          <w:szCs w:val="20"/>
        </w:rPr>
      </w:pPr>
      <w:r w:rsidRPr="006865F0">
        <w:rPr>
          <w:sz w:val="20"/>
          <w:szCs w:val="20"/>
        </w:rPr>
        <w:t xml:space="preserve">Or </w:t>
      </w:r>
      <w:hyperlink r:id="rId6" w:history="1">
        <w:r w:rsidRPr="006865F0">
          <w:rPr>
            <w:rStyle w:val="Hyperlink"/>
            <w:sz w:val="20"/>
            <w:szCs w:val="20"/>
          </w:rPr>
          <w:t>carbos@u.washington.edu</w:t>
        </w:r>
      </w:hyperlink>
      <w:r w:rsidRPr="006865F0">
        <w:rPr>
          <w:sz w:val="20"/>
          <w:szCs w:val="20"/>
        </w:rPr>
        <w:t xml:space="preserve"> </w:t>
      </w:r>
      <w:r w:rsidRPr="006865F0">
        <w:rPr>
          <w:sz w:val="20"/>
          <w:szCs w:val="20"/>
        </w:rPr>
        <w:br/>
      </w:r>
      <w:r w:rsidRPr="006865F0">
        <w:rPr>
          <w:sz w:val="20"/>
          <w:szCs w:val="20"/>
        </w:rPr>
        <w:br/>
      </w:r>
      <w:r w:rsidR="009D10A3">
        <w:rPr>
          <w:rStyle w:val="Strong"/>
          <w:sz w:val="20"/>
          <w:szCs w:val="20"/>
        </w:rPr>
        <w:t>Office Hours</w:t>
      </w:r>
      <w:r>
        <w:rPr>
          <w:rStyle w:val="Strong"/>
          <w:sz w:val="20"/>
          <w:szCs w:val="20"/>
        </w:rPr>
        <w:t>:</w:t>
      </w:r>
    </w:p>
    <w:p w:rsidR="006D3A73" w:rsidRDefault="006D3A73" w:rsidP="006D3A73">
      <w:pPr>
        <w:pStyle w:val="NormalWeb"/>
        <w:spacing w:before="0" w:beforeAutospacing="0" w:after="0" w:afterAutospacing="0"/>
        <w:rPr>
          <w:sz w:val="20"/>
          <w:szCs w:val="20"/>
        </w:rPr>
      </w:pPr>
      <w:r w:rsidRPr="006865F0">
        <w:rPr>
          <w:sz w:val="20"/>
          <w:szCs w:val="20"/>
        </w:rPr>
        <w:t>By appointment; either on the phone or in person </w:t>
      </w:r>
    </w:p>
    <w:p w:rsidR="006D3A73" w:rsidRPr="006865F0" w:rsidRDefault="006D3A73" w:rsidP="006D3A73">
      <w:pPr>
        <w:pStyle w:val="NormalWeb"/>
        <w:spacing w:before="0" w:beforeAutospacing="0" w:after="0" w:afterAutospacing="0"/>
        <w:rPr>
          <w:sz w:val="20"/>
          <w:szCs w:val="20"/>
        </w:rPr>
      </w:pPr>
    </w:p>
    <w:p w:rsidR="006D3A73" w:rsidRPr="006865F0" w:rsidRDefault="006D3A73" w:rsidP="006D3A73">
      <w:pPr>
        <w:pStyle w:val="NormalWeb"/>
        <w:spacing w:before="0" w:beforeAutospacing="0" w:after="0" w:afterAutospacing="0"/>
        <w:rPr>
          <w:sz w:val="20"/>
          <w:szCs w:val="20"/>
        </w:rPr>
      </w:pPr>
      <w:r w:rsidRPr="006865F0">
        <w:rPr>
          <w:rStyle w:val="Strong"/>
          <w:sz w:val="20"/>
          <w:szCs w:val="20"/>
        </w:rPr>
        <w:t>Prerequisites:</w:t>
      </w:r>
      <w:r w:rsidRPr="006865F0">
        <w:rPr>
          <w:sz w:val="20"/>
          <w:szCs w:val="20"/>
        </w:rPr>
        <w:t xml:space="preserve"> </w:t>
      </w:r>
    </w:p>
    <w:p w:rsidR="006D3A73" w:rsidRDefault="006D3A73" w:rsidP="006D3A73">
      <w:pPr>
        <w:pStyle w:val="NormalWeb"/>
        <w:spacing w:before="0" w:beforeAutospacing="0" w:after="0" w:afterAutospacing="0"/>
        <w:rPr>
          <w:sz w:val="20"/>
          <w:szCs w:val="20"/>
        </w:rPr>
      </w:pPr>
      <w:r w:rsidRPr="006865F0">
        <w:rPr>
          <w:sz w:val="20"/>
          <w:szCs w:val="20"/>
        </w:rPr>
        <w:t xml:space="preserve">Graduate student status </w:t>
      </w:r>
    </w:p>
    <w:p w:rsidR="006D3A73" w:rsidRPr="006865F0" w:rsidRDefault="006D3A73" w:rsidP="006D3A73">
      <w:pPr>
        <w:pStyle w:val="NormalWeb"/>
        <w:spacing w:before="0" w:beforeAutospacing="0" w:after="0" w:afterAutospacing="0"/>
        <w:rPr>
          <w:sz w:val="20"/>
          <w:szCs w:val="20"/>
        </w:rPr>
      </w:pPr>
    </w:p>
    <w:p w:rsidR="006D3A73" w:rsidRPr="006865F0" w:rsidRDefault="006D3A73" w:rsidP="006D3A73">
      <w:pPr>
        <w:pStyle w:val="NormalWeb"/>
        <w:spacing w:before="0" w:beforeAutospacing="0" w:after="0" w:afterAutospacing="0"/>
        <w:rPr>
          <w:sz w:val="20"/>
          <w:szCs w:val="20"/>
        </w:rPr>
      </w:pPr>
      <w:r w:rsidRPr="006865F0">
        <w:rPr>
          <w:rStyle w:val="Strong"/>
          <w:sz w:val="20"/>
          <w:szCs w:val="20"/>
        </w:rPr>
        <w:t>Credits:</w:t>
      </w:r>
      <w:r w:rsidRPr="006865F0">
        <w:rPr>
          <w:sz w:val="20"/>
          <w:szCs w:val="20"/>
        </w:rPr>
        <w:t xml:space="preserve"> </w:t>
      </w:r>
    </w:p>
    <w:p w:rsidR="006D3A73" w:rsidRPr="006865F0" w:rsidRDefault="006D3A73" w:rsidP="006D3A73">
      <w:pPr>
        <w:pStyle w:val="NormalWeb"/>
        <w:spacing w:before="0" w:beforeAutospacing="0" w:after="0" w:afterAutospacing="0"/>
        <w:rPr>
          <w:sz w:val="20"/>
          <w:szCs w:val="20"/>
        </w:rPr>
      </w:pPr>
      <w:r w:rsidRPr="006865F0">
        <w:rPr>
          <w:sz w:val="20"/>
          <w:szCs w:val="20"/>
        </w:rPr>
        <w:t xml:space="preserve">3 </w:t>
      </w:r>
    </w:p>
    <w:p w:rsidR="006D3A73" w:rsidRDefault="006D3A73" w:rsidP="006D3A73">
      <w:pPr>
        <w:pStyle w:val="NormalWeb"/>
        <w:spacing w:before="0" w:beforeAutospacing="0" w:after="0" w:afterAutospacing="0"/>
        <w:rPr>
          <w:rStyle w:val="Strong"/>
          <w:sz w:val="20"/>
          <w:szCs w:val="20"/>
        </w:rPr>
      </w:pPr>
    </w:p>
    <w:p w:rsidR="006D3A73" w:rsidRPr="006865F0" w:rsidRDefault="006D3A73" w:rsidP="006D3A73">
      <w:pPr>
        <w:pStyle w:val="NormalWeb"/>
        <w:spacing w:before="0" w:beforeAutospacing="0" w:after="0" w:afterAutospacing="0"/>
        <w:rPr>
          <w:sz w:val="20"/>
          <w:szCs w:val="20"/>
        </w:rPr>
      </w:pPr>
      <w:r w:rsidRPr="006865F0">
        <w:rPr>
          <w:rStyle w:val="Strong"/>
          <w:sz w:val="20"/>
          <w:szCs w:val="20"/>
        </w:rPr>
        <w:t>Graduate student assistant</w:t>
      </w:r>
    </w:p>
    <w:p w:rsidR="006D3A73" w:rsidRPr="006865F0" w:rsidRDefault="006D3A73" w:rsidP="006D3A73">
      <w:pPr>
        <w:pStyle w:val="NormalWeb"/>
        <w:spacing w:before="0" w:beforeAutospacing="0" w:after="0" w:afterAutospacing="0"/>
        <w:rPr>
          <w:sz w:val="20"/>
          <w:szCs w:val="20"/>
        </w:rPr>
      </w:pPr>
      <w:r w:rsidRPr="006865F0">
        <w:rPr>
          <w:sz w:val="20"/>
          <w:szCs w:val="20"/>
        </w:rPr>
        <w:t>None</w:t>
      </w:r>
    </w:p>
    <w:p w:rsidR="006D3A73" w:rsidRDefault="006D3A73" w:rsidP="006D3A73">
      <w:pPr>
        <w:pStyle w:val="style2"/>
        <w:spacing w:before="0" w:beforeAutospacing="0" w:after="0" w:afterAutospacing="0"/>
        <w:rPr>
          <w:rStyle w:val="Strong"/>
          <w:sz w:val="20"/>
          <w:szCs w:val="20"/>
        </w:rPr>
      </w:pPr>
    </w:p>
    <w:p w:rsidR="006D3A73" w:rsidRPr="006865F0" w:rsidRDefault="006D3A73" w:rsidP="006D3A73">
      <w:pPr>
        <w:pStyle w:val="style2"/>
        <w:spacing w:before="0" w:beforeAutospacing="0" w:after="0" w:afterAutospacing="0"/>
        <w:jc w:val="center"/>
        <w:rPr>
          <w:sz w:val="20"/>
          <w:szCs w:val="20"/>
        </w:rPr>
      </w:pPr>
      <w:r>
        <w:rPr>
          <w:rStyle w:val="Strong"/>
          <w:sz w:val="20"/>
          <w:szCs w:val="20"/>
        </w:rPr>
        <w:t>C</w:t>
      </w:r>
      <w:r w:rsidRPr="006865F0">
        <w:rPr>
          <w:rStyle w:val="Strong"/>
          <w:sz w:val="20"/>
          <w:szCs w:val="20"/>
        </w:rPr>
        <w:t xml:space="preserve">ourse </w:t>
      </w:r>
      <w:r>
        <w:rPr>
          <w:rStyle w:val="Strong"/>
          <w:sz w:val="20"/>
          <w:szCs w:val="20"/>
        </w:rPr>
        <w:t>Description and R</w:t>
      </w:r>
      <w:r w:rsidRPr="006865F0">
        <w:rPr>
          <w:rStyle w:val="Strong"/>
          <w:sz w:val="20"/>
          <w:szCs w:val="20"/>
        </w:rPr>
        <w:t>equir</w:t>
      </w:r>
      <w:r>
        <w:rPr>
          <w:rStyle w:val="Strong"/>
          <w:sz w:val="20"/>
          <w:szCs w:val="20"/>
        </w:rPr>
        <w:t>e</w:t>
      </w:r>
      <w:r w:rsidRPr="006865F0">
        <w:rPr>
          <w:rStyle w:val="Strong"/>
          <w:sz w:val="20"/>
          <w:szCs w:val="20"/>
        </w:rPr>
        <w:t xml:space="preserve">ments for </w:t>
      </w:r>
      <w:r>
        <w:rPr>
          <w:rStyle w:val="Strong"/>
          <w:sz w:val="20"/>
          <w:szCs w:val="20"/>
        </w:rPr>
        <w:t>C</w:t>
      </w:r>
      <w:r w:rsidRPr="006865F0">
        <w:rPr>
          <w:rStyle w:val="Strong"/>
          <w:sz w:val="20"/>
          <w:szCs w:val="20"/>
        </w:rPr>
        <w:t xml:space="preserve">onceptual </w:t>
      </w:r>
      <w:r>
        <w:rPr>
          <w:rStyle w:val="Strong"/>
          <w:sz w:val="20"/>
          <w:szCs w:val="20"/>
        </w:rPr>
        <w:t>F</w:t>
      </w:r>
      <w:r w:rsidRPr="006865F0">
        <w:rPr>
          <w:rStyle w:val="Strong"/>
          <w:sz w:val="20"/>
          <w:szCs w:val="20"/>
        </w:rPr>
        <w:t xml:space="preserve">oundations for </w:t>
      </w:r>
      <w:r>
        <w:rPr>
          <w:rStyle w:val="Strong"/>
          <w:sz w:val="20"/>
          <w:szCs w:val="20"/>
        </w:rPr>
        <w:t>C</w:t>
      </w:r>
      <w:r w:rsidRPr="006865F0">
        <w:rPr>
          <w:rStyle w:val="Strong"/>
          <w:sz w:val="20"/>
          <w:szCs w:val="20"/>
        </w:rPr>
        <w:t xml:space="preserve">are </w:t>
      </w:r>
      <w:r>
        <w:rPr>
          <w:rStyle w:val="Strong"/>
          <w:sz w:val="20"/>
          <w:szCs w:val="20"/>
        </w:rPr>
        <w:t>S</w:t>
      </w:r>
      <w:r w:rsidRPr="006865F0">
        <w:rPr>
          <w:rStyle w:val="Strong"/>
          <w:sz w:val="20"/>
          <w:szCs w:val="20"/>
        </w:rPr>
        <w:t>ystems</w:t>
      </w:r>
    </w:p>
    <w:p w:rsidR="006D3A73" w:rsidRPr="001669D9" w:rsidRDefault="006D3A73" w:rsidP="006D3A73">
      <w:pPr>
        <w:pStyle w:val="NormalWeb"/>
        <w:spacing w:before="0" w:beforeAutospacing="0" w:after="0" w:afterAutospacing="0"/>
        <w:rPr>
          <w:b/>
          <w:sz w:val="20"/>
          <w:szCs w:val="20"/>
        </w:rPr>
      </w:pPr>
      <w:r w:rsidRPr="006865F0">
        <w:rPr>
          <w:rStyle w:val="Strong"/>
          <w:sz w:val="20"/>
          <w:szCs w:val="20"/>
        </w:rPr>
        <w:t> </w:t>
      </w:r>
    </w:p>
    <w:p w:rsidR="006D3A73" w:rsidRPr="006865F0" w:rsidRDefault="006D3A73" w:rsidP="006D3A73">
      <w:pPr>
        <w:pStyle w:val="Heading4"/>
        <w:spacing w:before="0"/>
        <w:jc w:val="left"/>
        <w:rPr>
          <w:sz w:val="20"/>
        </w:rPr>
      </w:pPr>
      <w:r w:rsidRPr="001669D9">
        <w:rPr>
          <w:rFonts w:ascii="Times New Roman" w:hAnsi="Times New Roman"/>
          <w:b/>
          <w:sz w:val="20"/>
        </w:rPr>
        <w:t>Course Overview</w:t>
      </w:r>
      <w:r>
        <w:rPr>
          <w:rFonts w:ascii="Times New Roman" w:hAnsi="Times New Roman"/>
          <w:b/>
          <w:sz w:val="20"/>
        </w:rPr>
        <w:t>:</w:t>
      </w:r>
      <w:r w:rsidRPr="006865F0">
        <w:rPr>
          <w:sz w:val="20"/>
        </w:rPr>
        <w:t> </w:t>
      </w:r>
    </w:p>
    <w:p w:rsidR="006D3A73" w:rsidRPr="006865F0" w:rsidRDefault="006D3A73" w:rsidP="006D3A73">
      <w:pPr>
        <w:pStyle w:val="NormalWeb"/>
        <w:spacing w:before="0" w:beforeAutospacing="0" w:after="0" w:afterAutospacing="0"/>
        <w:rPr>
          <w:sz w:val="20"/>
          <w:szCs w:val="20"/>
        </w:rPr>
      </w:pPr>
      <w:r w:rsidRPr="006865F0">
        <w:rPr>
          <w:sz w:val="20"/>
          <w:szCs w:val="20"/>
        </w:rPr>
        <w:t>Clinical practice for healthcare professionals typically takes place within ‘systems’ of care: single organizations, institutions, agencies, and larger/ multi-organizational arrangements.  Additionally, clinical practice occurs within the context of legal, regulatory, market, consumer expectations, and payment ‘systems’ that define and shape the care clinicians provide and that patient populations receive.  This is also true for independent practitioners, who may be autonomously employed but practicing within the context of some sort of system.  Overall, clinical practice and systems of care drive the quality, effectiveness, and efficiency</w:t>
      </w:r>
      <w:r>
        <w:rPr>
          <w:sz w:val="20"/>
          <w:szCs w:val="20"/>
        </w:rPr>
        <w:t xml:space="preserve"> of healthcare delivery in the U</w:t>
      </w:r>
      <w:r w:rsidRPr="006865F0">
        <w:rPr>
          <w:sz w:val="20"/>
          <w:szCs w:val="20"/>
        </w:rPr>
        <w:t xml:space="preserve">nited </w:t>
      </w:r>
      <w:r>
        <w:rPr>
          <w:sz w:val="20"/>
          <w:szCs w:val="20"/>
        </w:rPr>
        <w:t>S</w:t>
      </w:r>
      <w:r w:rsidRPr="006865F0">
        <w:rPr>
          <w:sz w:val="20"/>
          <w:szCs w:val="20"/>
        </w:rPr>
        <w:t xml:space="preserve">tates.  Yet, numerous reports from the government, public and private agencies, and various foundations suggest that our current healthcare delivery system </w:t>
      </w:r>
      <w:r>
        <w:rPr>
          <w:sz w:val="20"/>
          <w:szCs w:val="20"/>
        </w:rPr>
        <w:t>is ‘broken,’ in particular the I</w:t>
      </w:r>
      <w:r w:rsidRPr="006865F0">
        <w:rPr>
          <w:sz w:val="20"/>
          <w:szCs w:val="20"/>
        </w:rPr>
        <w:t xml:space="preserve">nstitute of </w:t>
      </w:r>
      <w:r>
        <w:rPr>
          <w:sz w:val="20"/>
          <w:szCs w:val="20"/>
        </w:rPr>
        <w:t>M</w:t>
      </w:r>
      <w:r w:rsidRPr="006865F0">
        <w:rPr>
          <w:sz w:val="20"/>
          <w:szCs w:val="20"/>
        </w:rPr>
        <w:t xml:space="preserve">edicine’s landmark publication, </w:t>
      </w:r>
      <w:proofErr w:type="gramStart"/>
      <w:r>
        <w:rPr>
          <w:sz w:val="20"/>
          <w:szCs w:val="20"/>
        </w:rPr>
        <w:t>C</w:t>
      </w:r>
      <w:r w:rsidRPr="006865F0">
        <w:rPr>
          <w:rStyle w:val="Emphasis"/>
          <w:sz w:val="20"/>
          <w:szCs w:val="20"/>
        </w:rPr>
        <w:t>rossing</w:t>
      </w:r>
      <w:proofErr w:type="gramEnd"/>
      <w:r w:rsidRPr="006865F0">
        <w:rPr>
          <w:rStyle w:val="Emphasis"/>
          <w:sz w:val="20"/>
          <w:szCs w:val="20"/>
        </w:rPr>
        <w:t xml:space="preserve"> the </w:t>
      </w:r>
      <w:r>
        <w:rPr>
          <w:rStyle w:val="Emphasis"/>
          <w:sz w:val="20"/>
          <w:szCs w:val="20"/>
        </w:rPr>
        <w:t>Q</w:t>
      </w:r>
      <w:r w:rsidRPr="006865F0">
        <w:rPr>
          <w:rStyle w:val="Emphasis"/>
          <w:sz w:val="20"/>
          <w:szCs w:val="20"/>
        </w:rPr>
        <w:t xml:space="preserve">uality </w:t>
      </w:r>
      <w:r>
        <w:rPr>
          <w:rStyle w:val="Emphasis"/>
          <w:sz w:val="20"/>
          <w:szCs w:val="20"/>
        </w:rPr>
        <w:t>C</w:t>
      </w:r>
      <w:r w:rsidRPr="006865F0">
        <w:rPr>
          <w:rStyle w:val="Emphasis"/>
          <w:sz w:val="20"/>
          <w:szCs w:val="20"/>
        </w:rPr>
        <w:t>hasm</w:t>
      </w:r>
      <w:r w:rsidRPr="006865F0">
        <w:rPr>
          <w:sz w:val="20"/>
          <w:szCs w:val="20"/>
        </w:rPr>
        <w:t>.  With public demands escalating for a new ‘healthcare system’ for the 21</w:t>
      </w:r>
      <w:r>
        <w:rPr>
          <w:sz w:val="20"/>
          <w:szCs w:val="20"/>
        </w:rPr>
        <w:t>st C</w:t>
      </w:r>
      <w:r w:rsidRPr="006865F0">
        <w:rPr>
          <w:sz w:val="20"/>
          <w:szCs w:val="20"/>
        </w:rPr>
        <w:t xml:space="preserve">entury, clinicians need to understand various care system concepts, enablers, and barriers in order to participate in effectively practicing, improving, and leading care systems in the future.   </w:t>
      </w:r>
    </w:p>
    <w:p w:rsidR="006D3A73" w:rsidRPr="006865F0" w:rsidRDefault="006D3A73" w:rsidP="006D3A73">
      <w:pPr>
        <w:pStyle w:val="NormalWeb"/>
        <w:spacing w:before="0" w:beforeAutospacing="0" w:after="0" w:afterAutospacing="0"/>
        <w:rPr>
          <w:sz w:val="20"/>
          <w:szCs w:val="20"/>
        </w:rPr>
      </w:pPr>
      <w:r w:rsidRPr="006865F0">
        <w:rPr>
          <w:sz w:val="20"/>
          <w:szCs w:val="20"/>
        </w:rPr>
        <w:t> </w:t>
      </w:r>
    </w:p>
    <w:p w:rsidR="006D3A73" w:rsidRPr="006865F0" w:rsidRDefault="006D3A73" w:rsidP="006D3A73">
      <w:pPr>
        <w:pStyle w:val="NormalWeb"/>
        <w:spacing w:before="0" w:beforeAutospacing="0" w:after="0" w:afterAutospacing="0"/>
        <w:rPr>
          <w:sz w:val="20"/>
          <w:szCs w:val="20"/>
        </w:rPr>
      </w:pPr>
      <w:r>
        <w:rPr>
          <w:sz w:val="20"/>
          <w:szCs w:val="20"/>
        </w:rPr>
        <w:t>NURS</w:t>
      </w:r>
      <w:r w:rsidRPr="006865F0">
        <w:rPr>
          <w:sz w:val="20"/>
          <w:szCs w:val="20"/>
        </w:rPr>
        <w:t xml:space="preserve"> 524 is a web-based course that examines the broad healthcare delivery system and systems of care that are included in it.  To appreciate the current system, this course begins with studying the evolution </w:t>
      </w:r>
      <w:r>
        <w:rPr>
          <w:sz w:val="20"/>
          <w:szCs w:val="20"/>
        </w:rPr>
        <w:t>of organized healthcare in the U</w:t>
      </w:r>
      <w:r w:rsidRPr="006865F0">
        <w:rPr>
          <w:sz w:val="20"/>
          <w:szCs w:val="20"/>
        </w:rPr>
        <w:t xml:space="preserve">nited </w:t>
      </w:r>
      <w:r>
        <w:rPr>
          <w:sz w:val="20"/>
          <w:szCs w:val="20"/>
        </w:rPr>
        <w:t>S</w:t>
      </w:r>
      <w:r w:rsidRPr="006865F0">
        <w:rPr>
          <w:sz w:val="20"/>
          <w:szCs w:val="20"/>
        </w:rPr>
        <w:t>tates; including the relationships between clinical practice (nurses, physicians, and allied healthcare professionals) and the systems of care that professionals are practicing in.  Care systems will be defined and described; and key system components will be studied.   Innovations in care system design will be evaluated, along with enablers and barrie</w:t>
      </w:r>
      <w:r>
        <w:rPr>
          <w:sz w:val="20"/>
          <w:szCs w:val="20"/>
        </w:rPr>
        <w:t>rs to the adoption of these innovations.  A critical analysi</w:t>
      </w:r>
      <w:r w:rsidRPr="006865F0">
        <w:rPr>
          <w:sz w:val="20"/>
          <w:szCs w:val="20"/>
        </w:rPr>
        <w:t xml:space="preserve">s of various types of care systems will round out this course.   </w:t>
      </w:r>
    </w:p>
    <w:p w:rsidR="006D3A73" w:rsidRPr="006865F0" w:rsidRDefault="006D3A73" w:rsidP="006D3A73">
      <w:pPr>
        <w:pStyle w:val="NormalWeb"/>
        <w:spacing w:before="0" w:beforeAutospacing="0" w:after="0" w:afterAutospacing="0"/>
        <w:rPr>
          <w:sz w:val="20"/>
          <w:szCs w:val="20"/>
        </w:rPr>
      </w:pPr>
      <w:r w:rsidRPr="006865F0">
        <w:rPr>
          <w:sz w:val="20"/>
          <w:szCs w:val="20"/>
        </w:rPr>
        <w:t> </w:t>
      </w:r>
    </w:p>
    <w:p w:rsidR="006D3A73" w:rsidRPr="006865F0" w:rsidRDefault="006D3A73" w:rsidP="006D3A73">
      <w:pPr>
        <w:pStyle w:val="NormalWeb"/>
        <w:spacing w:before="0" w:beforeAutospacing="0" w:after="0" w:afterAutospacing="0"/>
        <w:rPr>
          <w:sz w:val="20"/>
          <w:szCs w:val="20"/>
        </w:rPr>
      </w:pPr>
      <w:r w:rsidRPr="006865F0">
        <w:rPr>
          <w:sz w:val="20"/>
          <w:szCs w:val="20"/>
        </w:rPr>
        <w:t>All healthcare professionals need a fundamental understanding of systems and systems components.  This course is important for healthcare professionals and/or those in advanced practice that seek to function in both clinical and leadership roles; including management, administration, quality improvement, patient safety, informatics, research, and education.  While this course is the first of the care systems management core courses, it is open to all interested graduate student</w:t>
      </w:r>
      <w:r>
        <w:rPr>
          <w:sz w:val="20"/>
          <w:szCs w:val="20"/>
        </w:rPr>
        <w:t>s (both within and outside the S</w:t>
      </w:r>
      <w:r w:rsidRPr="006865F0">
        <w:rPr>
          <w:sz w:val="20"/>
          <w:szCs w:val="20"/>
        </w:rPr>
        <w:t xml:space="preserve">chool of </w:t>
      </w:r>
      <w:r>
        <w:rPr>
          <w:sz w:val="20"/>
          <w:szCs w:val="20"/>
        </w:rPr>
        <w:t>N</w:t>
      </w:r>
      <w:r w:rsidRPr="006865F0">
        <w:rPr>
          <w:sz w:val="20"/>
          <w:szCs w:val="20"/>
        </w:rPr>
        <w:t>ursing.)</w:t>
      </w:r>
    </w:p>
    <w:p w:rsidR="006D3A73" w:rsidRPr="006865F0" w:rsidRDefault="006D3A73" w:rsidP="006D3A73">
      <w:pPr>
        <w:pStyle w:val="NormalWeb"/>
        <w:spacing w:before="0" w:beforeAutospacing="0" w:after="0" w:afterAutospacing="0"/>
        <w:rPr>
          <w:sz w:val="20"/>
          <w:szCs w:val="20"/>
        </w:rPr>
      </w:pPr>
      <w:r w:rsidRPr="006865F0">
        <w:rPr>
          <w:sz w:val="20"/>
          <w:szCs w:val="20"/>
        </w:rPr>
        <w:t> </w:t>
      </w:r>
    </w:p>
    <w:p w:rsidR="006D3A73" w:rsidRPr="001669D9" w:rsidRDefault="006D3A73" w:rsidP="006D3A73">
      <w:pPr>
        <w:pStyle w:val="Heading4"/>
        <w:spacing w:before="0"/>
        <w:jc w:val="left"/>
        <w:rPr>
          <w:sz w:val="20"/>
        </w:rPr>
      </w:pPr>
      <w:r w:rsidRPr="001669D9">
        <w:rPr>
          <w:rFonts w:ascii="Times New Roman" w:hAnsi="Times New Roman"/>
          <w:b/>
          <w:sz w:val="20"/>
        </w:rPr>
        <w:lastRenderedPageBreak/>
        <w:t>Definition of Web-Based Course</w:t>
      </w:r>
      <w:r>
        <w:rPr>
          <w:rFonts w:ascii="Times New Roman" w:hAnsi="Times New Roman"/>
          <w:b/>
          <w:sz w:val="20"/>
        </w:rPr>
        <w:t>:</w:t>
      </w:r>
      <w:r w:rsidRPr="001669D9">
        <w:rPr>
          <w:sz w:val="20"/>
        </w:rPr>
        <w:t> </w:t>
      </w:r>
    </w:p>
    <w:p w:rsidR="006D3A73" w:rsidRPr="006865F0" w:rsidRDefault="006D3A73" w:rsidP="006D3A73">
      <w:pPr>
        <w:pStyle w:val="NormalWeb"/>
        <w:spacing w:before="0" w:beforeAutospacing="0" w:after="0" w:afterAutospacing="0"/>
        <w:rPr>
          <w:sz w:val="20"/>
          <w:szCs w:val="20"/>
        </w:rPr>
      </w:pPr>
      <w:proofErr w:type="gramStart"/>
      <w:r w:rsidRPr="006865F0">
        <w:rPr>
          <w:sz w:val="20"/>
          <w:szCs w:val="20"/>
        </w:rPr>
        <w:t>Web-based means that this class does not meet in person; all class learning will be either through the internet or some sort of conversation/discussion with student colleagues for specific course projects.</w:t>
      </w:r>
      <w:proofErr w:type="gramEnd"/>
      <w:r w:rsidRPr="006865F0">
        <w:rPr>
          <w:sz w:val="20"/>
          <w:szCs w:val="20"/>
        </w:rPr>
        <w:t>  Class material is delivered by video and audio stream lectures, power point files, on-line discussion boards, websites, etc.</w:t>
      </w:r>
    </w:p>
    <w:p w:rsidR="006D3A73" w:rsidRPr="006865F0" w:rsidRDefault="006D3A73" w:rsidP="006D3A73">
      <w:pPr>
        <w:pStyle w:val="NormalWeb"/>
        <w:spacing w:before="0" w:beforeAutospacing="0" w:after="0" w:afterAutospacing="0"/>
        <w:rPr>
          <w:sz w:val="20"/>
          <w:szCs w:val="20"/>
        </w:rPr>
      </w:pPr>
      <w:r w:rsidRPr="006865F0">
        <w:rPr>
          <w:sz w:val="20"/>
          <w:szCs w:val="20"/>
        </w:rPr>
        <w:t> </w:t>
      </w:r>
    </w:p>
    <w:p w:rsidR="006D3A73" w:rsidRPr="006865F0" w:rsidRDefault="006D3A73" w:rsidP="006D3A73">
      <w:pPr>
        <w:pStyle w:val="NormalWeb"/>
        <w:spacing w:before="0" w:beforeAutospacing="0" w:after="0" w:afterAutospacing="0"/>
        <w:rPr>
          <w:sz w:val="20"/>
          <w:szCs w:val="20"/>
        </w:rPr>
      </w:pPr>
      <w:r w:rsidRPr="002902EC">
        <w:rPr>
          <w:sz w:val="20"/>
          <w:szCs w:val="20"/>
        </w:rPr>
        <w:t xml:space="preserve">This is a 3 hour credit course.  As is the case with an in-person class that typically requires 3 hours or work per credit hour, you can also expect approximately the same amount of independent work time for this three hour credit course.  Therefore, you should plan for </w:t>
      </w:r>
      <w:r w:rsidR="002902EC" w:rsidRPr="002902EC">
        <w:rPr>
          <w:sz w:val="20"/>
          <w:szCs w:val="20"/>
        </w:rPr>
        <w:t>9</w:t>
      </w:r>
      <w:r w:rsidRPr="002902EC">
        <w:rPr>
          <w:sz w:val="20"/>
          <w:szCs w:val="20"/>
        </w:rPr>
        <w:t xml:space="preserve"> hours per week in total in order to meet course requirements.</w:t>
      </w:r>
      <w:r w:rsidRPr="006865F0">
        <w:rPr>
          <w:sz w:val="20"/>
          <w:szCs w:val="20"/>
        </w:rPr>
        <w:t xml:space="preserve">  </w:t>
      </w:r>
    </w:p>
    <w:p w:rsidR="006D3A73" w:rsidRPr="006865F0" w:rsidRDefault="006D3A73" w:rsidP="006D3A73">
      <w:pPr>
        <w:pStyle w:val="NormalWeb"/>
        <w:spacing w:before="0" w:beforeAutospacing="0" w:after="0" w:afterAutospacing="0"/>
        <w:rPr>
          <w:sz w:val="20"/>
          <w:szCs w:val="20"/>
        </w:rPr>
      </w:pPr>
      <w:r w:rsidRPr="006865F0">
        <w:rPr>
          <w:sz w:val="20"/>
          <w:szCs w:val="20"/>
        </w:rPr>
        <w:t> </w:t>
      </w:r>
    </w:p>
    <w:p w:rsidR="006D3A73" w:rsidRPr="006865F0" w:rsidRDefault="006D3A73" w:rsidP="006D3A73">
      <w:pPr>
        <w:pStyle w:val="Heading4"/>
        <w:spacing w:before="0"/>
        <w:jc w:val="left"/>
        <w:rPr>
          <w:sz w:val="20"/>
        </w:rPr>
      </w:pPr>
      <w:r w:rsidRPr="001669D9">
        <w:rPr>
          <w:rFonts w:ascii="Times New Roman" w:hAnsi="Times New Roman"/>
          <w:b/>
          <w:sz w:val="20"/>
        </w:rPr>
        <w:t>Course Objectives</w:t>
      </w:r>
      <w:r w:rsidRPr="006865F0">
        <w:rPr>
          <w:sz w:val="20"/>
        </w:rPr>
        <w:t> </w:t>
      </w:r>
    </w:p>
    <w:p w:rsidR="006D3A73" w:rsidRPr="006865F0" w:rsidRDefault="006D3A73" w:rsidP="006D3A73">
      <w:pPr>
        <w:numPr>
          <w:ilvl w:val="0"/>
          <w:numId w:val="1"/>
        </w:numPr>
      </w:pPr>
      <w:r w:rsidRPr="006865F0">
        <w:t xml:space="preserve">To critically evaluate the evolution of conceptual models of care systems management and their application to nursing and related health services fields. </w:t>
      </w:r>
    </w:p>
    <w:p w:rsidR="006D3A73" w:rsidRPr="006865F0" w:rsidRDefault="006D3A73" w:rsidP="006D3A73">
      <w:pPr>
        <w:numPr>
          <w:ilvl w:val="0"/>
          <w:numId w:val="1"/>
        </w:numPr>
      </w:pPr>
      <w:r w:rsidRPr="006865F0">
        <w:t xml:space="preserve">To describe the evolution of the professions of nursing and medicine in relation to organized care systems </w:t>
      </w:r>
    </w:p>
    <w:p w:rsidR="006D3A73" w:rsidRPr="006865F0" w:rsidRDefault="006D3A73" w:rsidP="006D3A73">
      <w:pPr>
        <w:numPr>
          <w:ilvl w:val="0"/>
          <w:numId w:val="1"/>
        </w:numPr>
      </w:pPr>
      <w:r w:rsidRPr="006865F0">
        <w:t xml:space="preserve">To critically evaluate the relationships between professional practice, organized systems of care, and the broader healthcare system </w:t>
      </w:r>
    </w:p>
    <w:p w:rsidR="006D3A73" w:rsidRPr="006865F0" w:rsidRDefault="006D3A73" w:rsidP="006D3A73">
      <w:pPr>
        <w:numPr>
          <w:ilvl w:val="0"/>
          <w:numId w:val="1"/>
        </w:numPr>
      </w:pPr>
      <w:r w:rsidRPr="006865F0">
        <w:t xml:space="preserve">To analyze systems of care and models; both at the macro and micro levels.  </w:t>
      </w:r>
    </w:p>
    <w:p w:rsidR="006D3A73" w:rsidRPr="006865F0" w:rsidRDefault="006D3A73" w:rsidP="006D3A73">
      <w:pPr>
        <w:numPr>
          <w:ilvl w:val="0"/>
          <w:numId w:val="1"/>
        </w:numPr>
      </w:pPr>
      <w:r w:rsidRPr="006865F0">
        <w:t>To develop a personal philosophy and leadership</w:t>
      </w:r>
      <w:r>
        <w:t> framework for advanced practic</w:t>
      </w:r>
      <w:r w:rsidRPr="006865F0">
        <w:t xml:space="preserve">e and care systems management.  </w:t>
      </w:r>
    </w:p>
    <w:p w:rsidR="006D3A73" w:rsidRDefault="006D3A73" w:rsidP="006D3A73">
      <w:pPr>
        <w:pStyle w:val="Heading4"/>
        <w:spacing w:before="0"/>
        <w:jc w:val="left"/>
        <w:rPr>
          <w:rFonts w:ascii="Times New Roman" w:hAnsi="Times New Roman"/>
          <w:sz w:val="20"/>
        </w:rPr>
      </w:pPr>
    </w:p>
    <w:p w:rsidR="006D3A73" w:rsidRPr="006865F0" w:rsidRDefault="006D3A73" w:rsidP="006D3A73">
      <w:pPr>
        <w:pStyle w:val="Heading4"/>
        <w:spacing w:before="0"/>
        <w:jc w:val="left"/>
        <w:rPr>
          <w:sz w:val="20"/>
        </w:rPr>
      </w:pPr>
      <w:r w:rsidRPr="006C1D6C">
        <w:rPr>
          <w:rFonts w:ascii="Times New Roman" w:hAnsi="Times New Roman"/>
          <w:b/>
          <w:sz w:val="20"/>
        </w:rPr>
        <w:t>Course Requirements and Expectations</w:t>
      </w:r>
      <w:r>
        <w:rPr>
          <w:rFonts w:ascii="Times New Roman" w:hAnsi="Times New Roman"/>
          <w:b/>
          <w:sz w:val="20"/>
        </w:rPr>
        <w:t>:</w:t>
      </w:r>
      <w:r w:rsidRPr="006865F0">
        <w:rPr>
          <w:rStyle w:val="Strong"/>
          <w:sz w:val="20"/>
        </w:rPr>
        <w:t> </w:t>
      </w:r>
    </w:p>
    <w:p w:rsidR="006D3A73" w:rsidRPr="006865F0" w:rsidRDefault="006D3A73" w:rsidP="006D3A73">
      <w:pPr>
        <w:pStyle w:val="NormalWeb"/>
        <w:spacing w:before="0" w:beforeAutospacing="0" w:after="0" w:afterAutospacing="0"/>
        <w:rPr>
          <w:sz w:val="20"/>
          <w:szCs w:val="20"/>
        </w:rPr>
      </w:pPr>
      <w:r w:rsidRPr="006865F0">
        <w:rPr>
          <w:sz w:val="20"/>
          <w:szCs w:val="20"/>
        </w:rPr>
        <w:t xml:space="preserve">Students are expected to complete assigned readings and view video-taped lectures on a weekly basis, to complete web-based discussion questions that are posted on the class discussion board, and to complete a mid-term and final project, to be described in separate documents.  This class does not have a final examination.  </w:t>
      </w:r>
    </w:p>
    <w:p w:rsidR="006D3A73" w:rsidRPr="006865F0" w:rsidRDefault="006D3A73" w:rsidP="006D3A73">
      <w:pPr>
        <w:pStyle w:val="NormalWeb"/>
        <w:spacing w:before="0" w:beforeAutospacing="0" w:after="0" w:afterAutospacing="0"/>
        <w:rPr>
          <w:sz w:val="20"/>
          <w:szCs w:val="20"/>
        </w:rPr>
      </w:pPr>
      <w:r w:rsidRPr="006865F0">
        <w:rPr>
          <w:sz w:val="20"/>
          <w:szCs w:val="20"/>
        </w:rPr>
        <w:t> </w:t>
      </w:r>
    </w:p>
    <w:p w:rsidR="006D3A73" w:rsidRPr="006865F0" w:rsidRDefault="006D3A73" w:rsidP="006D3A73">
      <w:pPr>
        <w:pStyle w:val="NormalWeb"/>
        <w:spacing w:before="0" w:beforeAutospacing="0" w:after="0" w:afterAutospacing="0"/>
        <w:rPr>
          <w:sz w:val="20"/>
          <w:szCs w:val="20"/>
        </w:rPr>
      </w:pPr>
      <w:r w:rsidRPr="006865F0">
        <w:rPr>
          <w:rStyle w:val="Emphasis"/>
          <w:b/>
          <w:bCs/>
          <w:sz w:val="20"/>
          <w:szCs w:val="20"/>
        </w:rPr>
        <w:t>Readings</w:t>
      </w:r>
      <w:r>
        <w:rPr>
          <w:sz w:val="20"/>
          <w:szCs w:val="20"/>
        </w:rPr>
        <w:t xml:space="preserve">.  The text for this course is </w:t>
      </w:r>
      <w:proofErr w:type="spellStart"/>
      <w:r>
        <w:rPr>
          <w:sz w:val="20"/>
          <w:szCs w:val="20"/>
        </w:rPr>
        <w:t>K</w:t>
      </w:r>
      <w:r w:rsidRPr="006865F0">
        <w:rPr>
          <w:sz w:val="20"/>
          <w:szCs w:val="20"/>
        </w:rPr>
        <w:t>ovner</w:t>
      </w:r>
      <w:proofErr w:type="spellEnd"/>
      <w:r w:rsidRPr="006865F0">
        <w:rPr>
          <w:sz w:val="20"/>
          <w:szCs w:val="20"/>
        </w:rPr>
        <w:t xml:space="preserve">, </w:t>
      </w:r>
      <w:r>
        <w:rPr>
          <w:sz w:val="20"/>
          <w:szCs w:val="20"/>
        </w:rPr>
        <w:t>A.R</w:t>
      </w:r>
      <w:r w:rsidRPr="006865F0">
        <w:rPr>
          <w:sz w:val="20"/>
          <w:szCs w:val="20"/>
        </w:rPr>
        <w:t xml:space="preserve">. and </w:t>
      </w:r>
      <w:proofErr w:type="spellStart"/>
      <w:r>
        <w:rPr>
          <w:sz w:val="20"/>
          <w:szCs w:val="20"/>
        </w:rPr>
        <w:t>Knickman</w:t>
      </w:r>
      <w:proofErr w:type="spellEnd"/>
      <w:r>
        <w:rPr>
          <w:sz w:val="20"/>
          <w:szCs w:val="20"/>
        </w:rPr>
        <w:t>, J</w:t>
      </w:r>
      <w:r w:rsidRPr="006865F0">
        <w:rPr>
          <w:sz w:val="20"/>
          <w:szCs w:val="20"/>
        </w:rPr>
        <w:t>.R. Editors (2008),</w:t>
      </w:r>
      <w:r>
        <w:rPr>
          <w:sz w:val="20"/>
          <w:szCs w:val="20"/>
        </w:rPr>
        <w:t xml:space="preserve"> J</w:t>
      </w:r>
      <w:r w:rsidRPr="006865F0">
        <w:rPr>
          <w:rStyle w:val="Emphasis"/>
          <w:sz w:val="20"/>
          <w:szCs w:val="20"/>
        </w:rPr>
        <w:t xml:space="preserve">onas and </w:t>
      </w:r>
      <w:proofErr w:type="spellStart"/>
      <w:r>
        <w:rPr>
          <w:rStyle w:val="Emphasis"/>
          <w:sz w:val="20"/>
          <w:szCs w:val="20"/>
        </w:rPr>
        <w:t>K</w:t>
      </w:r>
      <w:r w:rsidRPr="006865F0">
        <w:rPr>
          <w:rStyle w:val="Emphasis"/>
          <w:sz w:val="20"/>
          <w:szCs w:val="20"/>
        </w:rPr>
        <w:t>ovner’s</w:t>
      </w:r>
      <w:proofErr w:type="spellEnd"/>
      <w:r w:rsidRPr="006865F0">
        <w:rPr>
          <w:rStyle w:val="Emphasis"/>
          <w:sz w:val="20"/>
          <w:szCs w:val="20"/>
        </w:rPr>
        <w:t xml:space="preserve"> </w:t>
      </w:r>
      <w:r>
        <w:rPr>
          <w:rStyle w:val="Emphasis"/>
          <w:sz w:val="20"/>
          <w:szCs w:val="20"/>
        </w:rPr>
        <w:t>Healthcare Delivery i</w:t>
      </w:r>
      <w:r w:rsidRPr="006865F0">
        <w:rPr>
          <w:rStyle w:val="Emphasis"/>
          <w:sz w:val="20"/>
          <w:szCs w:val="20"/>
        </w:rPr>
        <w:t xml:space="preserve">n </w:t>
      </w:r>
      <w:r>
        <w:rPr>
          <w:rStyle w:val="Emphasis"/>
          <w:sz w:val="20"/>
          <w:szCs w:val="20"/>
        </w:rPr>
        <w:t>t</w:t>
      </w:r>
      <w:r w:rsidRPr="006865F0">
        <w:rPr>
          <w:rStyle w:val="Emphasis"/>
          <w:sz w:val="20"/>
          <w:szCs w:val="20"/>
        </w:rPr>
        <w:t>he United States, 9th Edition</w:t>
      </w:r>
      <w:r>
        <w:rPr>
          <w:sz w:val="20"/>
          <w:szCs w:val="20"/>
        </w:rPr>
        <w:t>.   The I</w:t>
      </w:r>
      <w:r w:rsidRPr="006865F0">
        <w:rPr>
          <w:sz w:val="20"/>
          <w:szCs w:val="20"/>
        </w:rPr>
        <w:t xml:space="preserve">nstitute of </w:t>
      </w:r>
      <w:r>
        <w:rPr>
          <w:sz w:val="20"/>
          <w:szCs w:val="20"/>
        </w:rPr>
        <w:t>M</w:t>
      </w:r>
      <w:r w:rsidRPr="006865F0">
        <w:rPr>
          <w:sz w:val="20"/>
          <w:szCs w:val="20"/>
        </w:rPr>
        <w:t xml:space="preserve">edicine’s </w:t>
      </w:r>
      <w:proofErr w:type="gramStart"/>
      <w:r>
        <w:rPr>
          <w:sz w:val="20"/>
          <w:szCs w:val="20"/>
        </w:rPr>
        <w:t>C</w:t>
      </w:r>
      <w:r w:rsidRPr="006865F0">
        <w:rPr>
          <w:rStyle w:val="Emphasis"/>
          <w:sz w:val="20"/>
          <w:szCs w:val="20"/>
        </w:rPr>
        <w:t>rossing</w:t>
      </w:r>
      <w:proofErr w:type="gramEnd"/>
      <w:r w:rsidRPr="006865F0">
        <w:rPr>
          <w:rStyle w:val="Emphasis"/>
          <w:sz w:val="20"/>
          <w:szCs w:val="20"/>
        </w:rPr>
        <w:t xml:space="preserve"> the </w:t>
      </w:r>
      <w:r>
        <w:rPr>
          <w:rStyle w:val="Emphasis"/>
          <w:sz w:val="20"/>
          <w:szCs w:val="20"/>
        </w:rPr>
        <w:br/>
        <w:t>Q</w:t>
      </w:r>
      <w:r w:rsidRPr="006865F0">
        <w:rPr>
          <w:rStyle w:val="Emphasis"/>
          <w:sz w:val="20"/>
          <w:szCs w:val="20"/>
        </w:rPr>
        <w:t xml:space="preserve">uality </w:t>
      </w:r>
      <w:r>
        <w:rPr>
          <w:rStyle w:val="Emphasis"/>
          <w:sz w:val="20"/>
          <w:szCs w:val="20"/>
        </w:rPr>
        <w:t>C</w:t>
      </w:r>
      <w:r w:rsidRPr="006865F0">
        <w:rPr>
          <w:rStyle w:val="Emphasis"/>
          <w:sz w:val="20"/>
          <w:szCs w:val="20"/>
        </w:rPr>
        <w:t>hasm</w:t>
      </w:r>
      <w:r w:rsidRPr="006865F0">
        <w:rPr>
          <w:sz w:val="20"/>
          <w:szCs w:val="20"/>
        </w:rPr>
        <w:t xml:space="preserve"> will also be used as a reference.   In addition, a few other readings will be assigned during the quarter from independent journals, and will either be electronically reserved or ea</w:t>
      </w:r>
      <w:r>
        <w:rPr>
          <w:sz w:val="20"/>
          <w:szCs w:val="20"/>
        </w:rPr>
        <w:t xml:space="preserve">sily accessible via public/UW </w:t>
      </w:r>
      <w:r w:rsidRPr="006865F0">
        <w:rPr>
          <w:sz w:val="20"/>
          <w:szCs w:val="20"/>
        </w:rPr>
        <w:t>websites.</w:t>
      </w:r>
    </w:p>
    <w:p w:rsidR="006D3A73" w:rsidRPr="006865F0" w:rsidRDefault="006D3A73" w:rsidP="006D3A73">
      <w:pPr>
        <w:pStyle w:val="NormalWeb"/>
        <w:spacing w:before="0" w:beforeAutospacing="0" w:after="0" w:afterAutospacing="0"/>
        <w:rPr>
          <w:sz w:val="20"/>
          <w:szCs w:val="20"/>
        </w:rPr>
      </w:pPr>
      <w:r w:rsidRPr="006865F0">
        <w:rPr>
          <w:sz w:val="20"/>
          <w:szCs w:val="20"/>
        </w:rPr>
        <w:t> </w:t>
      </w:r>
    </w:p>
    <w:p w:rsidR="006D3A73" w:rsidRPr="006865F0" w:rsidRDefault="006D3A73" w:rsidP="006D3A73">
      <w:pPr>
        <w:pStyle w:val="NormalWeb"/>
        <w:spacing w:before="0" w:beforeAutospacing="0" w:after="0" w:afterAutospacing="0"/>
        <w:rPr>
          <w:sz w:val="20"/>
          <w:szCs w:val="20"/>
        </w:rPr>
      </w:pPr>
      <w:proofErr w:type="gramStart"/>
      <w:r w:rsidRPr="006865F0">
        <w:rPr>
          <w:rStyle w:val="Emphasis"/>
          <w:b/>
          <w:bCs/>
          <w:sz w:val="20"/>
          <w:szCs w:val="20"/>
        </w:rPr>
        <w:t>Lectures.</w:t>
      </w:r>
      <w:proofErr w:type="gramEnd"/>
      <w:r w:rsidRPr="006865F0">
        <w:rPr>
          <w:sz w:val="20"/>
          <w:szCs w:val="20"/>
        </w:rPr>
        <w:t xml:space="preserve">  Each week’s lectures are available in video-streamed format by clicking on relevant links within the course website.  Please email </w:t>
      </w:r>
      <w:hyperlink r:id="rId7" w:history="1">
        <w:r w:rsidRPr="006865F0">
          <w:rPr>
            <w:rStyle w:val="Hyperlink"/>
            <w:sz w:val="20"/>
            <w:szCs w:val="20"/>
          </w:rPr>
          <w:t>tierweb@u.was hington.edu</w:t>
        </w:r>
      </w:hyperlink>
      <w:r w:rsidRPr="006865F0">
        <w:rPr>
          <w:sz w:val="20"/>
          <w:szCs w:val="20"/>
        </w:rPr>
        <w:t xml:space="preserve"> if you have any trouble viewing the video-streamed lectures.</w:t>
      </w:r>
    </w:p>
    <w:p w:rsidR="006D3A73" w:rsidRPr="006865F0" w:rsidRDefault="006D3A73" w:rsidP="006D3A73">
      <w:pPr>
        <w:pStyle w:val="NormalWeb"/>
        <w:spacing w:before="0" w:beforeAutospacing="0" w:after="0" w:afterAutospacing="0"/>
        <w:rPr>
          <w:sz w:val="20"/>
          <w:szCs w:val="20"/>
        </w:rPr>
      </w:pPr>
      <w:r w:rsidRPr="006865F0">
        <w:rPr>
          <w:sz w:val="20"/>
          <w:szCs w:val="20"/>
        </w:rPr>
        <w:t> </w:t>
      </w:r>
    </w:p>
    <w:p w:rsidR="006D3A73" w:rsidRPr="006865F0" w:rsidRDefault="006D3A73" w:rsidP="006D3A73">
      <w:pPr>
        <w:pStyle w:val="NormalWeb"/>
        <w:spacing w:before="0" w:beforeAutospacing="0" w:after="0" w:afterAutospacing="0"/>
        <w:rPr>
          <w:sz w:val="20"/>
          <w:szCs w:val="20"/>
        </w:rPr>
      </w:pPr>
      <w:r w:rsidRPr="006865F0">
        <w:rPr>
          <w:sz w:val="20"/>
          <w:szCs w:val="20"/>
        </w:rPr>
        <w:t> </w:t>
      </w:r>
    </w:p>
    <w:p w:rsidR="006D3A73" w:rsidRPr="006C1D6C" w:rsidRDefault="006D3A73" w:rsidP="006D3A73">
      <w:pPr>
        <w:pStyle w:val="Heading4"/>
        <w:spacing w:before="0"/>
        <w:jc w:val="left"/>
        <w:rPr>
          <w:rFonts w:ascii="Times New Roman" w:hAnsi="Times New Roman"/>
          <w:b/>
          <w:sz w:val="20"/>
        </w:rPr>
      </w:pPr>
      <w:r w:rsidRPr="006C1D6C">
        <w:rPr>
          <w:rFonts w:ascii="Times New Roman" w:hAnsi="Times New Roman"/>
          <w:b/>
          <w:sz w:val="20"/>
        </w:rPr>
        <w:t>Assignments</w:t>
      </w:r>
      <w:r>
        <w:rPr>
          <w:rFonts w:ascii="Times New Roman" w:hAnsi="Times New Roman"/>
          <w:b/>
          <w:sz w:val="20"/>
        </w:rPr>
        <w:t>:</w:t>
      </w:r>
    </w:p>
    <w:p w:rsidR="006D3A73" w:rsidRPr="006865F0" w:rsidRDefault="006D3A73" w:rsidP="006D3A73">
      <w:pPr>
        <w:pStyle w:val="NormalWeb"/>
        <w:spacing w:before="0" w:beforeAutospacing="0" w:after="0" w:afterAutospacing="0"/>
        <w:rPr>
          <w:sz w:val="20"/>
          <w:szCs w:val="20"/>
        </w:rPr>
      </w:pPr>
      <w:r w:rsidRPr="006865F0">
        <w:rPr>
          <w:sz w:val="20"/>
          <w:szCs w:val="20"/>
        </w:rPr>
        <w:t> </w:t>
      </w:r>
    </w:p>
    <w:p w:rsidR="006D3A73" w:rsidRPr="006865F0" w:rsidRDefault="006D3A73" w:rsidP="006D3A73">
      <w:pPr>
        <w:pStyle w:val="NormalWeb"/>
        <w:spacing w:before="0" w:beforeAutospacing="0" w:after="0" w:afterAutospacing="0"/>
        <w:rPr>
          <w:sz w:val="20"/>
          <w:szCs w:val="20"/>
        </w:rPr>
      </w:pPr>
      <w:proofErr w:type="gramStart"/>
      <w:r w:rsidRPr="006865F0">
        <w:rPr>
          <w:rStyle w:val="Emphasis"/>
          <w:b/>
          <w:bCs/>
          <w:sz w:val="20"/>
          <w:szCs w:val="20"/>
        </w:rPr>
        <w:t>Weekly assignments</w:t>
      </w:r>
      <w:r w:rsidRPr="006865F0">
        <w:rPr>
          <w:sz w:val="20"/>
          <w:szCs w:val="20"/>
        </w:rPr>
        <w:t>.</w:t>
      </w:r>
      <w:proofErr w:type="gramEnd"/>
      <w:r w:rsidRPr="006865F0">
        <w:rPr>
          <w:sz w:val="20"/>
          <w:szCs w:val="20"/>
        </w:rPr>
        <w:t xml:space="preserve">  Almost every week, you will have an instructor-generated question posted on the course discussion board that corresponds to the week’s readings and lecture.  Responses to these questions should be no more than 2 double spaced pages, and will not involve any additional research or preparation on your part.  This is a form of confirming your learning of the week’s material and needs to be posted by 11:59pm of each Sunday night during the quarter (the class is structured so that each ‘week’ begins on a Monday and ends on a Sunday).  If you have any difficulty with the </w:t>
      </w:r>
      <w:r>
        <w:rPr>
          <w:sz w:val="20"/>
          <w:szCs w:val="20"/>
        </w:rPr>
        <w:t>Moodle</w:t>
      </w:r>
      <w:r w:rsidRPr="006865F0">
        <w:rPr>
          <w:sz w:val="20"/>
          <w:szCs w:val="20"/>
        </w:rPr>
        <w:t xml:space="preserve"> discussion board, please email </w:t>
      </w:r>
      <w:hyperlink r:id="rId8" w:history="1">
        <w:r w:rsidRPr="006865F0">
          <w:rPr>
            <w:rStyle w:val="Hyperlink"/>
            <w:sz w:val="20"/>
            <w:szCs w:val="20"/>
          </w:rPr>
          <w:t>tierweb@u.washington.edu</w:t>
        </w:r>
      </w:hyperlink>
      <w:r w:rsidRPr="006865F0">
        <w:rPr>
          <w:sz w:val="20"/>
          <w:szCs w:val="20"/>
        </w:rPr>
        <w:t xml:space="preserve"> for assistance.  </w:t>
      </w:r>
    </w:p>
    <w:p w:rsidR="006D3A73" w:rsidRPr="006865F0" w:rsidRDefault="006D3A73" w:rsidP="006D3A73">
      <w:pPr>
        <w:pStyle w:val="NormalWeb"/>
        <w:spacing w:before="0" w:beforeAutospacing="0" w:after="0" w:afterAutospacing="0"/>
        <w:rPr>
          <w:sz w:val="20"/>
          <w:szCs w:val="20"/>
        </w:rPr>
      </w:pPr>
      <w:r w:rsidRPr="006865F0">
        <w:rPr>
          <w:sz w:val="20"/>
          <w:szCs w:val="20"/>
        </w:rPr>
        <w:t> </w:t>
      </w:r>
    </w:p>
    <w:p w:rsidR="006D3A73" w:rsidRPr="006865F0" w:rsidRDefault="006D3A73" w:rsidP="006D3A73">
      <w:pPr>
        <w:pStyle w:val="NormalWeb"/>
        <w:spacing w:before="0" w:beforeAutospacing="0" w:after="0" w:afterAutospacing="0"/>
        <w:rPr>
          <w:sz w:val="20"/>
          <w:szCs w:val="20"/>
        </w:rPr>
      </w:pPr>
    </w:p>
    <w:p w:rsidR="006D3A73" w:rsidRDefault="006D3A73" w:rsidP="006D3A73">
      <w:r w:rsidRPr="006865F0">
        <w:rPr>
          <w:rStyle w:val="Emphasis"/>
          <w:b/>
          <w:bCs/>
        </w:rPr>
        <w:t>Midterm project</w:t>
      </w:r>
      <w:r>
        <w:t>:</w:t>
      </w:r>
    </w:p>
    <w:p w:rsidR="006D3A73" w:rsidRPr="006865F0" w:rsidRDefault="006D3A73" w:rsidP="006D3A73">
      <w:pPr>
        <w:rPr>
          <w:b/>
          <w:u w:val="single"/>
        </w:rPr>
      </w:pPr>
    </w:p>
    <w:p w:rsidR="006D3A73" w:rsidRPr="006865F0" w:rsidRDefault="006D3A73" w:rsidP="006D3A73">
      <w:pPr>
        <w:ind w:left="720"/>
        <w:rPr>
          <w:i/>
        </w:rPr>
      </w:pPr>
      <w:r w:rsidRPr="006865F0">
        <w:rPr>
          <w:b/>
          <w:i/>
        </w:rPr>
        <w:t>Background</w:t>
      </w:r>
    </w:p>
    <w:p w:rsidR="006D3A73" w:rsidRPr="006865F0" w:rsidRDefault="006D3A73" w:rsidP="006D3A73">
      <w:pPr>
        <w:ind w:left="720"/>
      </w:pPr>
      <w:r w:rsidRPr="006865F0">
        <w:t>You are learning about care systems; including components, internal drivers, and external drivers.  You are also learning that tremendous variability exists in how care system components are designed, and that the degree of component alignment will impact the care system’s outcomes.</w:t>
      </w:r>
    </w:p>
    <w:p w:rsidR="006D3A73" w:rsidRDefault="006D3A73" w:rsidP="006D3A73">
      <w:pPr>
        <w:ind w:left="720"/>
        <w:rPr>
          <w:b/>
          <w:i/>
        </w:rPr>
      </w:pPr>
    </w:p>
    <w:p w:rsidR="006D3A73" w:rsidRPr="006865F0" w:rsidRDefault="006D3A73" w:rsidP="006D3A73">
      <w:pPr>
        <w:ind w:left="720"/>
        <w:rPr>
          <w:b/>
          <w:i/>
        </w:rPr>
      </w:pPr>
      <w:r w:rsidRPr="006865F0">
        <w:rPr>
          <w:b/>
          <w:i/>
        </w:rPr>
        <w:t>Midterm project requirements</w:t>
      </w:r>
    </w:p>
    <w:p w:rsidR="006D3A73" w:rsidRPr="006865F0" w:rsidRDefault="006D3A73" w:rsidP="006D3A73">
      <w:pPr>
        <w:ind w:left="720"/>
      </w:pPr>
      <w:r w:rsidRPr="006865F0">
        <w:t>You are to select one of the following care systems:</w:t>
      </w:r>
    </w:p>
    <w:p w:rsidR="006D3A73" w:rsidRPr="006865F0" w:rsidRDefault="006D3A73" w:rsidP="006D3A73">
      <w:pPr>
        <w:pStyle w:val="ListParagraph"/>
        <w:numPr>
          <w:ilvl w:val="0"/>
          <w:numId w:val="2"/>
        </w:numPr>
        <w:spacing w:after="0" w:line="240" w:lineRule="auto"/>
        <w:ind w:left="1440"/>
        <w:rPr>
          <w:rFonts w:ascii="Times New Roman" w:hAnsi="Times New Roman" w:cs="Times New Roman"/>
          <w:sz w:val="20"/>
          <w:szCs w:val="20"/>
        </w:rPr>
      </w:pPr>
      <w:r>
        <w:rPr>
          <w:rFonts w:ascii="Times New Roman" w:hAnsi="Times New Roman" w:cs="Times New Roman"/>
          <w:sz w:val="20"/>
          <w:szCs w:val="20"/>
        </w:rPr>
        <w:t xml:space="preserve"> G</w:t>
      </w:r>
      <w:r w:rsidRPr="006865F0">
        <w:rPr>
          <w:rFonts w:ascii="Times New Roman" w:hAnsi="Times New Roman" w:cs="Times New Roman"/>
          <w:sz w:val="20"/>
          <w:szCs w:val="20"/>
        </w:rPr>
        <w:t xml:space="preserve">roup </w:t>
      </w:r>
      <w:r>
        <w:rPr>
          <w:rFonts w:ascii="Times New Roman" w:hAnsi="Times New Roman" w:cs="Times New Roman"/>
          <w:sz w:val="20"/>
          <w:szCs w:val="20"/>
        </w:rPr>
        <w:t>H</w:t>
      </w:r>
      <w:r w:rsidRPr="006865F0">
        <w:rPr>
          <w:rFonts w:ascii="Times New Roman" w:hAnsi="Times New Roman" w:cs="Times New Roman"/>
          <w:sz w:val="20"/>
          <w:szCs w:val="20"/>
        </w:rPr>
        <w:t xml:space="preserve">ealth of </w:t>
      </w:r>
      <w:r>
        <w:rPr>
          <w:rFonts w:ascii="Times New Roman" w:hAnsi="Times New Roman" w:cs="Times New Roman"/>
          <w:sz w:val="20"/>
          <w:szCs w:val="20"/>
        </w:rPr>
        <w:t>P</w:t>
      </w:r>
      <w:r w:rsidRPr="006865F0">
        <w:rPr>
          <w:rFonts w:ascii="Times New Roman" w:hAnsi="Times New Roman" w:cs="Times New Roman"/>
          <w:sz w:val="20"/>
          <w:szCs w:val="20"/>
        </w:rPr>
        <w:t xml:space="preserve">uget </w:t>
      </w:r>
      <w:r>
        <w:rPr>
          <w:rFonts w:ascii="Times New Roman" w:hAnsi="Times New Roman" w:cs="Times New Roman"/>
          <w:sz w:val="20"/>
          <w:szCs w:val="20"/>
        </w:rPr>
        <w:t>S</w:t>
      </w:r>
      <w:r w:rsidRPr="006865F0">
        <w:rPr>
          <w:rFonts w:ascii="Times New Roman" w:hAnsi="Times New Roman" w:cs="Times New Roman"/>
          <w:sz w:val="20"/>
          <w:szCs w:val="20"/>
        </w:rPr>
        <w:t>ound</w:t>
      </w:r>
    </w:p>
    <w:p w:rsidR="006D3A73" w:rsidRPr="006865F0" w:rsidRDefault="006D3A73" w:rsidP="006D3A73">
      <w:pPr>
        <w:pStyle w:val="ListParagraph"/>
        <w:numPr>
          <w:ilvl w:val="0"/>
          <w:numId w:val="2"/>
        </w:numPr>
        <w:spacing w:after="0" w:line="240" w:lineRule="auto"/>
        <w:ind w:left="1440"/>
        <w:rPr>
          <w:rFonts w:ascii="Times New Roman" w:hAnsi="Times New Roman" w:cs="Times New Roman"/>
          <w:sz w:val="20"/>
          <w:szCs w:val="20"/>
        </w:rPr>
      </w:pPr>
      <w:r w:rsidRPr="006865F0">
        <w:rPr>
          <w:rFonts w:ascii="Times New Roman" w:hAnsi="Times New Roman" w:cs="Times New Roman"/>
          <w:sz w:val="20"/>
          <w:szCs w:val="20"/>
        </w:rPr>
        <w:t xml:space="preserve">The </w:t>
      </w:r>
      <w:r>
        <w:rPr>
          <w:rFonts w:ascii="Times New Roman" w:hAnsi="Times New Roman" w:cs="Times New Roman"/>
          <w:sz w:val="20"/>
          <w:szCs w:val="20"/>
        </w:rPr>
        <w:t>U.S. A</w:t>
      </w:r>
      <w:r w:rsidRPr="006865F0">
        <w:rPr>
          <w:rFonts w:ascii="Times New Roman" w:hAnsi="Times New Roman" w:cs="Times New Roman"/>
          <w:sz w:val="20"/>
          <w:szCs w:val="20"/>
        </w:rPr>
        <w:t xml:space="preserve">ctive </w:t>
      </w:r>
      <w:r>
        <w:rPr>
          <w:rFonts w:ascii="Times New Roman" w:hAnsi="Times New Roman" w:cs="Times New Roman"/>
          <w:sz w:val="20"/>
          <w:szCs w:val="20"/>
        </w:rPr>
        <w:t>D</w:t>
      </w:r>
      <w:r w:rsidRPr="006865F0">
        <w:rPr>
          <w:rFonts w:ascii="Times New Roman" w:hAnsi="Times New Roman" w:cs="Times New Roman"/>
          <w:sz w:val="20"/>
          <w:szCs w:val="20"/>
        </w:rPr>
        <w:t xml:space="preserve">uty </w:t>
      </w:r>
      <w:r>
        <w:rPr>
          <w:rFonts w:ascii="Times New Roman" w:hAnsi="Times New Roman" w:cs="Times New Roman"/>
          <w:sz w:val="20"/>
          <w:szCs w:val="20"/>
        </w:rPr>
        <w:t>M</w:t>
      </w:r>
      <w:r w:rsidRPr="006865F0">
        <w:rPr>
          <w:rFonts w:ascii="Times New Roman" w:hAnsi="Times New Roman" w:cs="Times New Roman"/>
          <w:sz w:val="20"/>
          <w:szCs w:val="20"/>
        </w:rPr>
        <w:t xml:space="preserve">ilitary </w:t>
      </w:r>
      <w:r>
        <w:rPr>
          <w:rFonts w:ascii="Times New Roman" w:hAnsi="Times New Roman" w:cs="Times New Roman"/>
          <w:sz w:val="20"/>
          <w:szCs w:val="20"/>
        </w:rPr>
        <w:t>H</w:t>
      </w:r>
      <w:r w:rsidRPr="006865F0">
        <w:rPr>
          <w:rFonts w:ascii="Times New Roman" w:hAnsi="Times New Roman" w:cs="Times New Roman"/>
          <w:sz w:val="20"/>
          <w:szCs w:val="20"/>
        </w:rPr>
        <w:t xml:space="preserve">ealth </w:t>
      </w:r>
      <w:r>
        <w:rPr>
          <w:rFonts w:ascii="Times New Roman" w:hAnsi="Times New Roman" w:cs="Times New Roman"/>
          <w:sz w:val="20"/>
          <w:szCs w:val="20"/>
        </w:rPr>
        <w:t>S</w:t>
      </w:r>
      <w:r w:rsidRPr="006865F0">
        <w:rPr>
          <w:rFonts w:ascii="Times New Roman" w:hAnsi="Times New Roman" w:cs="Times New Roman"/>
          <w:sz w:val="20"/>
          <w:szCs w:val="20"/>
        </w:rPr>
        <w:t xml:space="preserve">ystem for the </w:t>
      </w:r>
      <w:r>
        <w:rPr>
          <w:rFonts w:ascii="Times New Roman" w:hAnsi="Times New Roman" w:cs="Times New Roman"/>
          <w:sz w:val="20"/>
          <w:szCs w:val="20"/>
        </w:rPr>
        <w:t>S</w:t>
      </w:r>
      <w:r w:rsidRPr="006865F0">
        <w:rPr>
          <w:rFonts w:ascii="Times New Roman" w:hAnsi="Times New Roman" w:cs="Times New Roman"/>
          <w:sz w:val="20"/>
          <w:szCs w:val="20"/>
        </w:rPr>
        <w:t xml:space="preserve">tate of </w:t>
      </w:r>
      <w:r>
        <w:rPr>
          <w:rFonts w:ascii="Times New Roman" w:hAnsi="Times New Roman" w:cs="Times New Roman"/>
          <w:sz w:val="20"/>
          <w:szCs w:val="20"/>
        </w:rPr>
        <w:t>W</w:t>
      </w:r>
      <w:r w:rsidRPr="006865F0">
        <w:rPr>
          <w:rFonts w:ascii="Times New Roman" w:hAnsi="Times New Roman" w:cs="Times New Roman"/>
          <w:sz w:val="20"/>
          <w:szCs w:val="20"/>
        </w:rPr>
        <w:t>ashington</w:t>
      </w:r>
    </w:p>
    <w:p w:rsidR="006D3A73" w:rsidRPr="006865F0" w:rsidRDefault="006D3A73" w:rsidP="006D3A73">
      <w:pPr>
        <w:pStyle w:val="ListParagraph"/>
        <w:numPr>
          <w:ilvl w:val="0"/>
          <w:numId w:val="2"/>
        </w:numPr>
        <w:spacing w:after="0" w:line="240" w:lineRule="auto"/>
        <w:ind w:left="1440"/>
        <w:rPr>
          <w:rFonts w:ascii="Times New Roman" w:hAnsi="Times New Roman" w:cs="Times New Roman"/>
          <w:sz w:val="20"/>
          <w:szCs w:val="20"/>
        </w:rPr>
      </w:pPr>
      <w:r>
        <w:rPr>
          <w:rFonts w:ascii="Times New Roman" w:hAnsi="Times New Roman" w:cs="Times New Roman"/>
          <w:sz w:val="20"/>
          <w:szCs w:val="20"/>
        </w:rPr>
        <w:t>Tenet H</w:t>
      </w:r>
      <w:r w:rsidRPr="006865F0">
        <w:rPr>
          <w:rFonts w:ascii="Times New Roman" w:hAnsi="Times New Roman" w:cs="Times New Roman"/>
          <w:sz w:val="20"/>
          <w:szCs w:val="20"/>
        </w:rPr>
        <w:t>ealthcare</w:t>
      </w:r>
    </w:p>
    <w:p w:rsidR="006D3A73" w:rsidRPr="006865F0" w:rsidRDefault="006D3A73" w:rsidP="006D3A73">
      <w:pPr>
        <w:pStyle w:val="ListParagraph"/>
        <w:numPr>
          <w:ilvl w:val="0"/>
          <w:numId w:val="2"/>
        </w:numPr>
        <w:spacing w:after="0" w:line="240" w:lineRule="auto"/>
        <w:ind w:left="1440"/>
        <w:rPr>
          <w:rFonts w:ascii="Times New Roman" w:hAnsi="Times New Roman" w:cs="Times New Roman"/>
          <w:sz w:val="20"/>
          <w:szCs w:val="20"/>
        </w:rPr>
      </w:pPr>
      <w:r w:rsidRPr="006865F0">
        <w:rPr>
          <w:rFonts w:ascii="Times New Roman" w:hAnsi="Times New Roman" w:cs="Times New Roman"/>
          <w:sz w:val="20"/>
          <w:szCs w:val="20"/>
        </w:rPr>
        <w:t xml:space="preserve">The </w:t>
      </w:r>
      <w:r>
        <w:rPr>
          <w:rFonts w:ascii="Times New Roman" w:hAnsi="Times New Roman" w:cs="Times New Roman"/>
          <w:sz w:val="20"/>
          <w:szCs w:val="20"/>
        </w:rPr>
        <w:t>U.S</w:t>
      </w:r>
      <w:r w:rsidRPr="006865F0">
        <w:rPr>
          <w:rFonts w:ascii="Times New Roman" w:hAnsi="Times New Roman" w:cs="Times New Roman"/>
          <w:sz w:val="20"/>
          <w:szCs w:val="20"/>
        </w:rPr>
        <w:t xml:space="preserve">. </w:t>
      </w:r>
      <w:r>
        <w:rPr>
          <w:rFonts w:ascii="Times New Roman" w:hAnsi="Times New Roman" w:cs="Times New Roman"/>
          <w:sz w:val="20"/>
          <w:szCs w:val="20"/>
        </w:rPr>
        <w:t>Indian H</w:t>
      </w:r>
      <w:r w:rsidRPr="006865F0">
        <w:rPr>
          <w:rFonts w:ascii="Times New Roman" w:hAnsi="Times New Roman" w:cs="Times New Roman"/>
          <w:sz w:val="20"/>
          <w:szCs w:val="20"/>
        </w:rPr>
        <w:t xml:space="preserve">ealth </w:t>
      </w:r>
      <w:r>
        <w:rPr>
          <w:rFonts w:ascii="Times New Roman" w:hAnsi="Times New Roman" w:cs="Times New Roman"/>
          <w:sz w:val="20"/>
          <w:szCs w:val="20"/>
        </w:rPr>
        <w:t>S</w:t>
      </w:r>
      <w:r w:rsidRPr="006865F0">
        <w:rPr>
          <w:rFonts w:ascii="Times New Roman" w:hAnsi="Times New Roman" w:cs="Times New Roman"/>
          <w:sz w:val="20"/>
          <w:szCs w:val="20"/>
        </w:rPr>
        <w:t>ervices</w:t>
      </w:r>
    </w:p>
    <w:p w:rsidR="006D3A73" w:rsidRPr="006865F0" w:rsidRDefault="006D3A73" w:rsidP="006D3A73">
      <w:pPr>
        <w:ind w:left="720"/>
      </w:pPr>
      <w:r w:rsidRPr="006865F0">
        <w:t>For the system that you select, you are to develop a scholarly paper that includes the following components</w:t>
      </w:r>
    </w:p>
    <w:p w:rsidR="006D3A73" w:rsidRPr="006865F0" w:rsidRDefault="006D3A73" w:rsidP="006D3A73">
      <w:pPr>
        <w:pStyle w:val="ListParagraph"/>
        <w:numPr>
          <w:ilvl w:val="0"/>
          <w:numId w:val="3"/>
        </w:numPr>
        <w:spacing w:after="0" w:line="240" w:lineRule="auto"/>
        <w:ind w:left="1440"/>
        <w:rPr>
          <w:rFonts w:ascii="Times New Roman" w:hAnsi="Times New Roman" w:cs="Times New Roman"/>
          <w:sz w:val="20"/>
          <w:szCs w:val="20"/>
        </w:rPr>
      </w:pPr>
      <w:r>
        <w:rPr>
          <w:rFonts w:ascii="Times New Roman" w:hAnsi="Times New Roman" w:cs="Times New Roman"/>
          <w:sz w:val="20"/>
          <w:szCs w:val="20"/>
        </w:rPr>
        <w:t xml:space="preserve"> D</w:t>
      </w:r>
      <w:r w:rsidRPr="006865F0">
        <w:rPr>
          <w:rFonts w:ascii="Times New Roman" w:hAnsi="Times New Roman" w:cs="Times New Roman"/>
          <w:sz w:val="20"/>
          <w:szCs w:val="20"/>
        </w:rPr>
        <w:t xml:space="preserve">escription of the care system’s external drivers, internal drivers and components. </w:t>
      </w:r>
    </w:p>
    <w:p w:rsidR="006D3A73" w:rsidRPr="006865F0" w:rsidRDefault="006D3A73" w:rsidP="006D3A73">
      <w:pPr>
        <w:pStyle w:val="ListParagraph"/>
        <w:numPr>
          <w:ilvl w:val="0"/>
          <w:numId w:val="3"/>
        </w:numPr>
        <w:spacing w:after="0" w:line="240" w:lineRule="auto"/>
        <w:ind w:left="1440"/>
        <w:rPr>
          <w:rFonts w:ascii="Times New Roman" w:hAnsi="Times New Roman" w:cs="Times New Roman"/>
          <w:sz w:val="20"/>
          <w:szCs w:val="20"/>
        </w:rPr>
      </w:pPr>
      <w:r w:rsidRPr="006865F0">
        <w:rPr>
          <w:rFonts w:ascii="Times New Roman" w:hAnsi="Times New Roman" w:cs="Times New Roman"/>
          <w:sz w:val="20"/>
          <w:szCs w:val="20"/>
        </w:rPr>
        <w:lastRenderedPageBreak/>
        <w:t>Analysis of how the care system is designed (its components) to effectively respond to its external and internal drivers.</w:t>
      </w:r>
    </w:p>
    <w:p w:rsidR="006D3A73" w:rsidRPr="006865F0" w:rsidRDefault="006D3A73" w:rsidP="006D3A73">
      <w:pPr>
        <w:pStyle w:val="ListParagraph"/>
        <w:numPr>
          <w:ilvl w:val="0"/>
          <w:numId w:val="3"/>
        </w:numPr>
        <w:spacing w:after="0" w:line="240" w:lineRule="auto"/>
        <w:ind w:left="1440"/>
        <w:rPr>
          <w:rFonts w:ascii="Times New Roman" w:hAnsi="Times New Roman" w:cs="Times New Roman"/>
          <w:sz w:val="20"/>
          <w:szCs w:val="20"/>
        </w:rPr>
      </w:pPr>
      <w:r w:rsidRPr="006865F0">
        <w:rPr>
          <w:rFonts w:ascii="Times New Roman" w:hAnsi="Times New Roman" w:cs="Times New Roman"/>
          <w:sz w:val="20"/>
          <w:szCs w:val="20"/>
        </w:rPr>
        <w:t xml:space="preserve">Identification and brief discussion of five differences between your selected care system and </w:t>
      </w:r>
      <w:r>
        <w:rPr>
          <w:rFonts w:ascii="Times New Roman" w:hAnsi="Times New Roman" w:cs="Times New Roman"/>
          <w:sz w:val="20"/>
          <w:szCs w:val="20"/>
        </w:rPr>
        <w:t>G</w:t>
      </w:r>
      <w:r w:rsidRPr="006865F0">
        <w:rPr>
          <w:rFonts w:ascii="Times New Roman" w:hAnsi="Times New Roman" w:cs="Times New Roman"/>
          <w:sz w:val="20"/>
          <w:szCs w:val="20"/>
        </w:rPr>
        <w:t>reen</w:t>
      </w:r>
      <w:r>
        <w:rPr>
          <w:rFonts w:ascii="Times New Roman" w:hAnsi="Times New Roman" w:cs="Times New Roman"/>
          <w:sz w:val="20"/>
          <w:szCs w:val="20"/>
        </w:rPr>
        <w:t>F</w:t>
      </w:r>
      <w:r w:rsidRPr="006865F0">
        <w:rPr>
          <w:rFonts w:ascii="Times New Roman" w:hAnsi="Times New Roman" w:cs="Times New Roman"/>
          <w:sz w:val="20"/>
          <w:szCs w:val="20"/>
        </w:rPr>
        <w:t xml:space="preserve">orest </w:t>
      </w:r>
      <w:r>
        <w:rPr>
          <w:rFonts w:ascii="Times New Roman" w:hAnsi="Times New Roman" w:cs="Times New Roman"/>
          <w:sz w:val="20"/>
          <w:szCs w:val="20"/>
        </w:rPr>
        <w:t>H</w:t>
      </w:r>
      <w:r w:rsidRPr="006865F0">
        <w:rPr>
          <w:rFonts w:ascii="Times New Roman" w:hAnsi="Times New Roman" w:cs="Times New Roman"/>
          <w:sz w:val="20"/>
          <w:szCs w:val="20"/>
        </w:rPr>
        <w:t>ealth</w:t>
      </w:r>
      <w:r>
        <w:rPr>
          <w:rFonts w:ascii="Times New Roman" w:hAnsi="Times New Roman" w:cs="Times New Roman"/>
          <w:sz w:val="20"/>
          <w:szCs w:val="20"/>
        </w:rPr>
        <w:t xml:space="preserve"> S</w:t>
      </w:r>
      <w:r w:rsidRPr="006865F0">
        <w:rPr>
          <w:rFonts w:ascii="Times New Roman" w:hAnsi="Times New Roman" w:cs="Times New Roman"/>
          <w:sz w:val="20"/>
          <w:szCs w:val="20"/>
        </w:rPr>
        <w:t>ystem.</w:t>
      </w:r>
    </w:p>
    <w:p w:rsidR="006D3A73" w:rsidRPr="006865F0" w:rsidRDefault="006D3A73" w:rsidP="006D3A73">
      <w:pPr>
        <w:pStyle w:val="ListParagraph"/>
        <w:numPr>
          <w:ilvl w:val="0"/>
          <w:numId w:val="3"/>
        </w:numPr>
        <w:spacing w:after="0" w:line="240" w:lineRule="auto"/>
        <w:ind w:left="1440"/>
        <w:rPr>
          <w:rFonts w:ascii="Times New Roman" w:hAnsi="Times New Roman" w:cs="Times New Roman"/>
          <w:sz w:val="20"/>
          <w:szCs w:val="20"/>
        </w:rPr>
      </w:pPr>
      <w:r w:rsidRPr="006865F0">
        <w:rPr>
          <w:rFonts w:ascii="Times New Roman" w:hAnsi="Times New Roman" w:cs="Times New Roman"/>
          <w:sz w:val="20"/>
          <w:szCs w:val="20"/>
        </w:rPr>
        <w:t>Identification and brief discussion of one component of your care system that you believe strongly positions your care system to successfully achieve its mission/vision and strategic objectives.</w:t>
      </w:r>
    </w:p>
    <w:p w:rsidR="006D3A73" w:rsidRPr="006865F0" w:rsidRDefault="006D3A73" w:rsidP="006D3A73">
      <w:pPr>
        <w:pStyle w:val="ListParagraph"/>
        <w:spacing w:after="0" w:line="240" w:lineRule="auto"/>
        <w:rPr>
          <w:rFonts w:ascii="Times New Roman" w:hAnsi="Times New Roman" w:cs="Times New Roman"/>
          <w:sz w:val="20"/>
          <w:szCs w:val="20"/>
        </w:rPr>
      </w:pPr>
    </w:p>
    <w:p w:rsidR="006D3A73" w:rsidRPr="006865F0" w:rsidRDefault="006D3A73" w:rsidP="006D3A73">
      <w:pPr>
        <w:pStyle w:val="ListParagraph"/>
        <w:spacing w:after="0" w:line="240" w:lineRule="auto"/>
        <w:rPr>
          <w:rFonts w:ascii="Times New Roman" w:hAnsi="Times New Roman" w:cs="Times New Roman"/>
          <w:b/>
          <w:i/>
          <w:sz w:val="20"/>
          <w:szCs w:val="20"/>
        </w:rPr>
      </w:pPr>
      <w:r w:rsidRPr="006865F0">
        <w:rPr>
          <w:rFonts w:ascii="Times New Roman" w:hAnsi="Times New Roman" w:cs="Times New Roman"/>
          <w:b/>
          <w:i/>
          <w:sz w:val="20"/>
          <w:szCs w:val="20"/>
        </w:rPr>
        <w:t>Midterm project instructions</w:t>
      </w:r>
    </w:p>
    <w:p w:rsidR="006D3A73" w:rsidRPr="006865F0" w:rsidRDefault="006D3A73" w:rsidP="006D3A73">
      <w:pPr>
        <w:pStyle w:val="ListParagraph"/>
        <w:spacing w:after="0" w:line="240" w:lineRule="auto"/>
        <w:rPr>
          <w:rFonts w:ascii="Times New Roman" w:hAnsi="Times New Roman" w:cs="Times New Roman"/>
          <w:sz w:val="20"/>
          <w:szCs w:val="20"/>
        </w:rPr>
      </w:pPr>
    </w:p>
    <w:p w:rsidR="006D3A73" w:rsidRPr="006865F0" w:rsidRDefault="006D3A73" w:rsidP="006D3A73">
      <w:pPr>
        <w:pStyle w:val="ListParagraph"/>
        <w:numPr>
          <w:ilvl w:val="0"/>
          <w:numId w:val="4"/>
        </w:numPr>
        <w:spacing w:after="0" w:line="240" w:lineRule="auto"/>
        <w:ind w:left="1440"/>
        <w:rPr>
          <w:rFonts w:ascii="Times New Roman" w:hAnsi="Times New Roman" w:cs="Times New Roman"/>
          <w:sz w:val="20"/>
          <w:szCs w:val="20"/>
        </w:rPr>
      </w:pPr>
      <w:r>
        <w:rPr>
          <w:rFonts w:ascii="Times New Roman" w:hAnsi="Times New Roman" w:cs="Times New Roman"/>
          <w:sz w:val="20"/>
          <w:szCs w:val="20"/>
        </w:rPr>
        <w:t>Y</w:t>
      </w:r>
      <w:r w:rsidRPr="006865F0">
        <w:rPr>
          <w:rFonts w:ascii="Times New Roman" w:hAnsi="Times New Roman" w:cs="Times New Roman"/>
          <w:sz w:val="20"/>
          <w:szCs w:val="20"/>
        </w:rPr>
        <w:t>our midterm project is to be a scholarly paper that follows a commonly accepted style; i</w:t>
      </w:r>
      <w:r>
        <w:rPr>
          <w:rFonts w:ascii="Times New Roman" w:hAnsi="Times New Roman" w:cs="Times New Roman"/>
          <w:sz w:val="20"/>
          <w:szCs w:val="20"/>
        </w:rPr>
        <w:t>.</w:t>
      </w:r>
      <w:r w:rsidRPr="006865F0">
        <w:rPr>
          <w:rFonts w:ascii="Times New Roman" w:hAnsi="Times New Roman" w:cs="Times New Roman"/>
          <w:sz w:val="20"/>
          <w:szCs w:val="20"/>
        </w:rPr>
        <w:t>e</w:t>
      </w:r>
      <w:r>
        <w:rPr>
          <w:rFonts w:ascii="Times New Roman" w:hAnsi="Times New Roman" w:cs="Times New Roman"/>
          <w:sz w:val="20"/>
          <w:szCs w:val="20"/>
        </w:rPr>
        <w:t>.</w:t>
      </w:r>
      <w:r w:rsidRPr="006865F0">
        <w:rPr>
          <w:rFonts w:ascii="Times New Roman" w:hAnsi="Times New Roman" w:cs="Times New Roman"/>
          <w:sz w:val="20"/>
          <w:szCs w:val="20"/>
        </w:rPr>
        <w:t xml:space="preserve">, </w:t>
      </w:r>
      <w:r>
        <w:rPr>
          <w:rFonts w:ascii="Times New Roman" w:hAnsi="Times New Roman" w:cs="Times New Roman"/>
          <w:sz w:val="20"/>
          <w:szCs w:val="20"/>
        </w:rPr>
        <w:t>APA</w:t>
      </w:r>
      <w:r w:rsidRPr="006865F0">
        <w:rPr>
          <w:rFonts w:ascii="Times New Roman" w:hAnsi="Times New Roman" w:cs="Times New Roman"/>
          <w:sz w:val="20"/>
          <w:szCs w:val="20"/>
        </w:rPr>
        <w:t xml:space="preserve"> format.</w:t>
      </w:r>
    </w:p>
    <w:p w:rsidR="006D3A73" w:rsidRPr="006865F0" w:rsidRDefault="006D3A73" w:rsidP="006D3A73">
      <w:pPr>
        <w:pStyle w:val="ListParagraph"/>
        <w:numPr>
          <w:ilvl w:val="0"/>
          <w:numId w:val="4"/>
        </w:numPr>
        <w:spacing w:after="0" w:line="240" w:lineRule="auto"/>
        <w:ind w:left="1440"/>
        <w:rPr>
          <w:rFonts w:ascii="Times New Roman" w:hAnsi="Times New Roman" w:cs="Times New Roman"/>
          <w:sz w:val="20"/>
          <w:szCs w:val="20"/>
        </w:rPr>
      </w:pPr>
      <w:r w:rsidRPr="006865F0">
        <w:rPr>
          <w:rFonts w:ascii="Times New Roman" w:hAnsi="Times New Roman" w:cs="Times New Roman"/>
          <w:sz w:val="20"/>
          <w:szCs w:val="20"/>
        </w:rPr>
        <w:t>This paper is to include headers according to the four requirements; and is not to exceed 16 pages; not including your optional introduction and conclusion, along with your required list of citations.</w:t>
      </w:r>
    </w:p>
    <w:p w:rsidR="006D3A73" w:rsidRDefault="006D3A73" w:rsidP="006D3A73">
      <w:pPr>
        <w:pStyle w:val="ListParagraph"/>
        <w:numPr>
          <w:ilvl w:val="0"/>
          <w:numId w:val="4"/>
        </w:numPr>
        <w:spacing w:after="0" w:line="240" w:lineRule="auto"/>
        <w:ind w:left="1440"/>
        <w:rPr>
          <w:rFonts w:ascii="Times New Roman" w:hAnsi="Times New Roman" w:cs="Times New Roman"/>
          <w:sz w:val="20"/>
          <w:szCs w:val="20"/>
        </w:rPr>
      </w:pPr>
      <w:r w:rsidRPr="006865F0">
        <w:rPr>
          <w:rFonts w:ascii="Times New Roman" w:hAnsi="Times New Roman" w:cs="Times New Roman"/>
          <w:sz w:val="20"/>
          <w:szCs w:val="20"/>
        </w:rPr>
        <w:t>Resource citations to guide your analysis are to be from professional literature from 2000 forward.</w:t>
      </w:r>
    </w:p>
    <w:p w:rsidR="006D3A73" w:rsidRPr="006865F0" w:rsidRDefault="006D3A73" w:rsidP="006D3A73">
      <w:pPr>
        <w:pStyle w:val="ListParagraph"/>
        <w:spacing w:after="0" w:line="240" w:lineRule="auto"/>
        <w:ind w:left="1440"/>
        <w:rPr>
          <w:rFonts w:ascii="Times New Roman" w:hAnsi="Times New Roman" w:cs="Times New Roman"/>
          <w:sz w:val="20"/>
          <w:szCs w:val="20"/>
        </w:rPr>
      </w:pPr>
    </w:p>
    <w:p w:rsidR="006D3A73" w:rsidRPr="006865F0" w:rsidRDefault="006D3A73" w:rsidP="006D3A73">
      <w:pPr>
        <w:pStyle w:val="ListParagraph"/>
        <w:spacing w:after="0" w:line="240" w:lineRule="auto"/>
        <w:rPr>
          <w:rFonts w:ascii="Times New Roman" w:hAnsi="Times New Roman" w:cs="Times New Roman"/>
          <w:b/>
          <w:i/>
          <w:sz w:val="20"/>
          <w:szCs w:val="20"/>
        </w:rPr>
      </w:pPr>
      <w:r w:rsidRPr="006865F0">
        <w:rPr>
          <w:rFonts w:ascii="Times New Roman" w:hAnsi="Times New Roman" w:cs="Times New Roman"/>
          <w:b/>
          <w:i/>
          <w:sz w:val="20"/>
          <w:szCs w:val="20"/>
        </w:rPr>
        <w:t>Grading criteria</w:t>
      </w:r>
    </w:p>
    <w:p w:rsidR="006D3A73" w:rsidRPr="006865F0" w:rsidRDefault="006D3A73" w:rsidP="006D3A73">
      <w:pPr>
        <w:pStyle w:val="ListParagraph"/>
        <w:spacing w:after="0" w:line="240" w:lineRule="auto"/>
        <w:rPr>
          <w:rFonts w:ascii="Times New Roman" w:hAnsi="Times New Roman" w:cs="Times New Roman"/>
          <w:sz w:val="20"/>
          <w:szCs w:val="20"/>
        </w:rPr>
      </w:pPr>
    </w:p>
    <w:p w:rsidR="006D3A73" w:rsidRPr="006865F0" w:rsidRDefault="006D3A73" w:rsidP="006D3A73">
      <w:pPr>
        <w:pStyle w:val="ListParagraph"/>
        <w:spacing w:after="0" w:line="240" w:lineRule="auto"/>
        <w:rPr>
          <w:rFonts w:ascii="Times New Roman" w:hAnsi="Times New Roman" w:cs="Times New Roman"/>
          <w:sz w:val="20"/>
          <w:szCs w:val="20"/>
        </w:rPr>
      </w:pPr>
      <w:r>
        <w:rPr>
          <w:rFonts w:ascii="Times New Roman" w:hAnsi="Times New Roman" w:cs="Times New Roman"/>
          <w:sz w:val="20"/>
          <w:szCs w:val="20"/>
        </w:rPr>
        <w:t>G</w:t>
      </w:r>
      <w:r w:rsidRPr="006865F0">
        <w:rPr>
          <w:rFonts w:ascii="Times New Roman" w:hAnsi="Times New Roman" w:cs="Times New Roman"/>
          <w:sz w:val="20"/>
          <w:szCs w:val="20"/>
        </w:rPr>
        <w:t>rades will be assigned according to completion of requirements, depth of analysis in each requirement, clarity/readability.</w:t>
      </w:r>
    </w:p>
    <w:p w:rsidR="006D3A73" w:rsidRPr="006865F0" w:rsidRDefault="006D3A73" w:rsidP="006D3A73">
      <w:pPr>
        <w:pStyle w:val="ListParagraph"/>
        <w:spacing w:after="0" w:line="240" w:lineRule="auto"/>
        <w:rPr>
          <w:rFonts w:ascii="Times New Roman" w:hAnsi="Times New Roman" w:cs="Times New Roman"/>
          <w:sz w:val="20"/>
          <w:szCs w:val="20"/>
        </w:rPr>
      </w:pPr>
    </w:p>
    <w:p w:rsidR="006D3A73" w:rsidRPr="006865F0" w:rsidRDefault="006D3A73" w:rsidP="006D3A73">
      <w:pPr>
        <w:pStyle w:val="ListParagraph"/>
        <w:spacing w:after="0" w:line="240" w:lineRule="auto"/>
        <w:rPr>
          <w:rFonts w:ascii="Times New Roman" w:hAnsi="Times New Roman" w:cs="Times New Roman"/>
          <w:sz w:val="20"/>
          <w:szCs w:val="20"/>
        </w:rPr>
      </w:pPr>
      <w:r w:rsidRPr="006865F0">
        <w:rPr>
          <w:rFonts w:ascii="Times New Roman" w:hAnsi="Times New Roman" w:cs="Times New Roman"/>
          <w:sz w:val="20"/>
          <w:szCs w:val="20"/>
        </w:rPr>
        <w:t xml:space="preserve">Scholarly papers are to be submitted electronically to the instructor via the </w:t>
      </w:r>
      <w:hyperlink r:id="rId9" w:history="1">
        <w:r w:rsidRPr="006865F0">
          <w:rPr>
            <w:rStyle w:val="Hyperlink"/>
            <w:rFonts w:ascii="Times New Roman" w:hAnsi="Times New Roman" w:cs="Times New Roman"/>
            <w:sz w:val="20"/>
            <w:szCs w:val="20"/>
          </w:rPr>
          <w:t>fleischc@advisory.com</w:t>
        </w:r>
      </w:hyperlink>
      <w:r w:rsidRPr="006865F0">
        <w:rPr>
          <w:rFonts w:ascii="Times New Roman" w:hAnsi="Times New Roman" w:cs="Times New Roman"/>
          <w:sz w:val="20"/>
          <w:szCs w:val="20"/>
        </w:rPr>
        <w:t xml:space="preserve"> address by the date/time noted in the course website homepage.</w:t>
      </w:r>
    </w:p>
    <w:p w:rsidR="006D3A73" w:rsidRPr="006865F0" w:rsidRDefault="006D3A73" w:rsidP="006D3A73">
      <w:pPr>
        <w:pStyle w:val="ListParagraph"/>
        <w:spacing w:after="0" w:line="240" w:lineRule="auto"/>
        <w:rPr>
          <w:rFonts w:ascii="Times New Roman" w:hAnsi="Times New Roman" w:cs="Times New Roman"/>
          <w:sz w:val="20"/>
          <w:szCs w:val="20"/>
        </w:rPr>
      </w:pPr>
    </w:p>
    <w:p w:rsidR="006D3A73" w:rsidRPr="006865F0" w:rsidRDefault="006D3A73" w:rsidP="006D3A73">
      <w:pPr>
        <w:pStyle w:val="ListParagraph"/>
        <w:spacing w:after="0" w:line="240" w:lineRule="auto"/>
        <w:rPr>
          <w:rFonts w:ascii="Times New Roman" w:hAnsi="Times New Roman" w:cs="Times New Roman"/>
          <w:b/>
          <w:i/>
          <w:sz w:val="20"/>
          <w:szCs w:val="20"/>
          <w:u w:val="single"/>
        </w:rPr>
      </w:pPr>
      <w:r w:rsidRPr="006865F0">
        <w:rPr>
          <w:rFonts w:ascii="Times New Roman" w:hAnsi="Times New Roman" w:cs="Times New Roman"/>
          <w:b/>
          <w:i/>
          <w:sz w:val="20"/>
          <w:szCs w:val="20"/>
          <w:u w:val="single"/>
        </w:rPr>
        <w:t xml:space="preserve">Good luck with this assignment! </w:t>
      </w:r>
    </w:p>
    <w:p w:rsidR="006D3A73" w:rsidRPr="006865F0" w:rsidRDefault="006D3A73" w:rsidP="006D3A73">
      <w:pPr>
        <w:pStyle w:val="ListParagraph"/>
        <w:spacing w:after="0" w:line="240" w:lineRule="auto"/>
        <w:ind w:left="0"/>
        <w:rPr>
          <w:rFonts w:ascii="Times New Roman" w:hAnsi="Times New Roman" w:cs="Times New Roman"/>
          <w:b/>
          <w:i/>
          <w:sz w:val="20"/>
          <w:szCs w:val="20"/>
          <w:u w:val="single"/>
        </w:rPr>
      </w:pPr>
    </w:p>
    <w:p w:rsidR="006D3A73" w:rsidRPr="006865F0" w:rsidRDefault="006D3A73" w:rsidP="006D3A73">
      <w:pPr>
        <w:pStyle w:val="ListParagraph"/>
        <w:spacing w:after="0" w:line="240" w:lineRule="auto"/>
        <w:ind w:left="0"/>
        <w:rPr>
          <w:rFonts w:ascii="Times New Roman" w:hAnsi="Times New Roman" w:cs="Times New Roman"/>
          <w:sz w:val="20"/>
          <w:szCs w:val="20"/>
        </w:rPr>
      </w:pPr>
    </w:p>
    <w:p w:rsidR="006D3A73" w:rsidRPr="006865F0" w:rsidRDefault="006D3A73" w:rsidP="006D3A73">
      <w:pPr>
        <w:pStyle w:val="NormalWeb"/>
        <w:spacing w:before="0" w:beforeAutospacing="0" w:after="0" w:afterAutospacing="0"/>
        <w:rPr>
          <w:sz w:val="20"/>
          <w:szCs w:val="20"/>
        </w:rPr>
      </w:pPr>
    </w:p>
    <w:p w:rsidR="006D3A73" w:rsidRDefault="006D3A73" w:rsidP="006D3A73">
      <w:r w:rsidRPr="006865F0">
        <w:rPr>
          <w:rStyle w:val="Emphasis"/>
          <w:b/>
          <w:bCs/>
        </w:rPr>
        <w:t>Final project</w:t>
      </w:r>
      <w:r>
        <w:t>:</w:t>
      </w:r>
    </w:p>
    <w:p w:rsidR="006D3A73" w:rsidRPr="006865F0" w:rsidRDefault="006D3A73" w:rsidP="006D3A73">
      <w:pPr>
        <w:rPr>
          <w:b/>
        </w:rPr>
      </w:pPr>
    </w:p>
    <w:p w:rsidR="006D3A73" w:rsidRPr="006865F0" w:rsidRDefault="006D3A73" w:rsidP="006D3A73">
      <w:pPr>
        <w:ind w:left="720"/>
        <w:rPr>
          <w:b/>
        </w:rPr>
      </w:pPr>
      <w:r w:rsidRPr="006865F0">
        <w:rPr>
          <w:b/>
        </w:rPr>
        <w:t>Background</w:t>
      </w:r>
    </w:p>
    <w:p w:rsidR="006D3A73" w:rsidRPr="006865F0" w:rsidRDefault="006D3A73" w:rsidP="006D3A73">
      <w:pPr>
        <w:ind w:left="720"/>
      </w:pPr>
      <w:r>
        <w:t>GreenF</w:t>
      </w:r>
      <w:r w:rsidRPr="006865F0">
        <w:t xml:space="preserve">orest </w:t>
      </w:r>
      <w:r>
        <w:t>H</w:t>
      </w:r>
      <w:r w:rsidRPr="006865F0">
        <w:t xml:space="preserve">ealth </w:t>
      </w:r>
      <w:r>
        <w:t>S</w:t>
      </w:r>
      <w:r w:rsidRPr="006865F0">
        <w:t xml:space="preserve">ystem (as is the case with </w:t>
      </w:r>
      <w:r w:rsidRPr="006865F0">
        <w:rPr>
          <w:i/>
        </w:rPr>
        <w:t>all</w:t>
      </w:r>
      <w:r>
        <w:t xml:space="preserve"> U</w:t>
      </w:r>
      <w:r w:rsidRPr="006865F0">
        <w:t>.</w:t>
      </w:r>
      <w:r>
        <w:t>S</w:t>
      </w:r>
      <w:r w:rsidRPr="006865F0">
        <w:t>. care systems) is faced with three new external drivers:</w:t>
      </w:r>
    </w:p>
    <w:p w:rsidR="006D3A73" w:rsidRPr="006865F0" w:rsidRDefault="006D3A73" w:rsidP="006D3A73">
      <w:pPr>
        <w:pStyle w:val="ListParagraph"/>
        <w:numPr>
          <w:ilvl w:val="0"/>
          <w:numId w:val="5"/>
        </w:numPr>
        <w:spacing w:after="0" w:line="240" w:lineRule="auto"/>
        <w:ind w:left="1440"/>
        <w:rPr>
          <w:rFonts w:ascii="Times New Roman" w:hAnsi="Times New Roman" w:cs="Times New Roman"/>
          <w:sz w:val="20"/>
          <w:szCs w:val="20"/>
        </w:rPr>
      </w:pPr>
      <w:r>
        <w:rPr>
          <w:rFonts w:ascii="Times New Roman" w:hAnsi="Times New Roman" w:cs="Times New Roman"/>
          <w:sz w:val="20"/>
          <w:szCs w:val="20"/>
        </w:rPr>
        <w:t>The newly released I</w:t>
      </w:r>
      <w:r w:rsidRPr="006865F0">
        <w:rPr>
          <w:rFonts w:ascii="Times New Roman" w:hAnsi="Times New Roman" w:cs="Times New Roman"/>
          <w:sz w:val="20"/>
          <w:szCs w:val="20"/>
        </w:rPr>
        <w:t xml:space="preserve">nstitute of </w:t>
      </w:r>
      <w:r>
        <w:rPr>
          <w:rFonts w:ascii="Times New Roman" w:hAnsi="Times New Roman" w:cs="Times New Roman"/>
          <w:sz w:val="20"/>
          <w:szCs w:val="20"/>
        </w:rPr>
        <w:t>M</w:t>
      </w:r>
      <w:r w:rsidRPr="006865F0">
        <w:rPr>
          <w:rFonts w:ascii="Times New Roman" w:hAnsi="Times New Roman" w:cs="Times New Roman"/>
          <w:sz w:val="20"/>
          <w:szCs w:val="20"/>
        </w:rPr>
        <w:t>edicine’s (</w:t>
      </w:r>
      <w:r>
        <w:rPr>
          <w:rFonts w:ascii="Times New Roman" w:hAnsi="Times New Roman" w:cs="Times New Roman"/>
          <w:sz w:val="20"/>
          <w:szCs w:val="20"/>
        </w:rPr>
        <w:t>IoM</w:t>
      </w:r>
      <w:r w:rsidRPr="006865F0">
        <w:rPr>
          <w:rFonts w:ascii="Times New Roman" w:hAnsi="Times New Roman" w:cs="Times New Roman"/>
          <w:sz w:val="20"/>
          <w:szCs w:val="20"/>
        </w:rPr>
        <w:t>)  report, entitled “</w:t>
      </w:r>
      <w:r>
        <w:rPr>
          <w:rFonts w:ascii="Times New Roman" w:hAnsi="Times New Roman" w:cs="Times New Roman"/>
          <w:sz w:val="20"/>
          <w:szCs w:val="20"/>
        </w:rPr>
        <w:t>T</w:t>
      </w:r>
      <w:r w:rsidRPr="006865F0">
        <w:rPr>
          <w:rFonts w:ascii="Times New Roman" w:hAnsi="Times New Roman" w:cs="Times New Roman"/>
          <w:sz w:val="20"/>
          <w:szCs w:val="20"/>
        </w:rPr>
        <w:t xml:space="preserve">he </w:t>
      </w:r>
      <w:r>
        <w:rPr>
          <w:rFonts w:ascii="Times New Roman" w:hAnsi="Times New Roman" w:cs="Times New Roman"/>
          <w:sz w:val="20"/>
          <w:szCs w:val="20"/>
        </w:rPr>
        <w:t>F</w:t>
      </w:r>
      <w:r w:rsidRPr="006865F0">
        <w:rPr>
          <w:rFonts w:ascii="Times New Roman" w:hAnsi="Times New Roman" w:cs="Times New Roman"/>
          <w:sz w:val="20"/>
          <w:szCs w:val="20"/>
        </w:rPr>
        <w:t xml:space="preserve">uture of </w:t>
      </w:r>
      <w:r>
        <w:rPr>
          <w:rFonts w:ascii="Times New Roman" w:hAnsi="Times New Roman" w:cs="Times New Roman"/>
          <w:sz w:val="20"/>
          <w:szCs w:val="20"/>
        </w:rPr>
        <w:t>N</w:t>
      </w:r>
      <w:r w:rsidRPr="006865F0">
        <w:rPr>
          <w:rFonts w:ascii="Times New Roman" w:hAnsi="Times New Roman" w:cs="Times New Roman"/>
          <w:sz w:val="20"/>
          <w:szCs w:val="20"/>
        </w:rPr>
        <w:t>ursing”</w:t>
      </w:r>
    </w:p>
    <w:p w:rsidR="006D3A73" w:rsidRPr="006865F0" w:rsidRDefault="006D3A73" w:rsidP="006D3A73">
      <w:pPr>
        <w:pStyle w:val="ListParagraph"/>
        <w:numPr>
          <w:ilvl w:val="0"/>
          <w:numId w:val="5"/>
        </w:numPr>
        <w:spacing w:after="0" w:line="240" w:lineRule="auto"/>
        <w:ind w:left="1440"/>
        <w:rPr>
          <w:rFonts w:ascii="Times New Roman" w:hAnsi="Times New Roman" w:cs="Times New Roman"/>
          <w:sz w:val="20"/>
          <w:szCs w:val="20"/>
        </w:rPr>
      </w:pPr>
      <w:r w:rsidRPr="006865F0">
        <w:rPr>
          <w:rFonts w:ascii="Times New Roman" w:hAnsi="Times New Roman" w:cs="Times New Roman"/>
          <w:sz w:val="20"/>
          <w:szCs w:val="20"/>
        </w:rPr>
        <w:t>The recently passed healthcare reform legislation; entitled the patient protection and affordability act</w:t>
      </w:r>
    </w:p>
    <w:p w:rsidR="006D3A73" w:rsidRPr="006865F0" w:rsidRDefault="006D3A73" w:rsidP="006D3A73">
      <w:pPr>
        <w:pStyle w:val="ListParagraph"/>
        <w:numPr>
          <w:ilvl w:val="0"/>
          <w:numId w:val="5"/>
        </w:numPr>
        <w:spacing w:after="0" w:line="240" w:lineRule="auto"/>
        <w:ind w:left="1440"/>
        <w:rPr>
          <w:rFonts w:ascii="Times New Roman" w:hAnsi="Times New Roman" w:cs="Times New Roman"/>
          <w:sz w:val="20"/>
          <w:szCs w:val="20"/>
        </w:rPr>
      </w:pPr>
      <w:r w:rsidRPr="006865F0">
        <w:rPr>
          <w:rFonts w:ascii="Times New Roman" w:hAnsi="Times New Roman" w:cs="Times New Roman"/>
          <w:sz w:val="20"/>
          <w:szCs w:val="20"/>
        </w:rPr>
        <w:t>The (</w:t>
      </w:r>
      <w:r>
        <w:rPr>
          <w:rFonts w:ascii="Times New Roman" w:hAnsi="Times New Roman" w:cs="Times New Roman"/>
          <w:sz w:val="20"/>
          <w:szCs w:val="20"/>
        </w:rPr>
        <w:t>IT</w:t>
      </w:r>
      <w:r w:rsidRPr="006865F0">
        <w:rPr>
          <w:rFonts w:ascii="Times New Roman" w:hAnsi="Times New Roman" w:cs="Times New Roman"/>
          <w:sz w:val="20"/>
          <w:szCs w:val="20"/>
        </w:rPr>
        <w:t xml:space="preserve">) meaningful use requirements included in the 2009 economic stimulus package </w:t>
      </w:r>
    </w:p>
    <w:p w:rsidR="006D3A73" w:rsidRPr="006865F0" w:rsidRDefault="006D3A73" w:rsidP="006D3A73">
      <w:pPr>
        <w:ind w:left="720"/>
      </w:pPr>
      <w:r w:rsidRPr="006865F0">
        <w:t xml:space="preserve">The senior executive team of </w:t>
      </w:r>
      <w:r>
        <w:t>GreenF</w:t>
      </w:r>
      <w:r w:rsidRPr="006865F0">
        <w:t xml:space="preserve">orest, led by its </w:t>
      </w:r>
      <w:r>
        <w:t>CEO</w:t>
      </w:r>
      <w:r w:rsidRPr="006865F0">
        <w:t xml:space="preserve">, knows that </w:t>
      </w:r>
      <w:r>
        <w:t>GreenF</w:t>
      </w:r>
      <w:r w:rsidRPr="006865F0">
        <w:t>orest needs to achieve some different outcomes; including:</w:t>
      </w:r>
    </w:p>
    <w:p w:rsidR="006D3A73" w:rsidRPr="006865F0" w:rsidRDefault="006D3A73" w:rsidP="006D3A73">
      <w:pPr>
        <w:pStyle w:val="ListParagraph"/>
        <w:numPr>
          <w:ilvl w:val="0"/>
          <w:numId w:val="6"/>
        </w:numPr>
        <w:spacing w:after="0" w:line="240" w:lineRule="auto"/>
        <w:ind w:left="1440"/>
        <w:rPr>
          <w:rFonts w:ascii="Times New Roman" w:hAnsi="Times New Roman" w:cs="Times New Roman"/>
          <w:sz w:val="20"/>
          <w:szCs w:val="20"/>
        </w:rPr>
      </w:pPr>
      <w:r>
        <w:rPr>
          <w:rFonts w:ascii="Times New Roman" w:hAnsi="Times New Roman" w:cs="Times New Roman"/>
          <w:sz w:val="20"/>
          <w:szCs w:val="20"/>
        </w:rPr>
        <w:t>A</w:t>
      </w:r>
      <w:r w:rsidRPr="006865F0">
        <w:rPr>
          <w:rFonts w:ascii="Times New Roman" w:hAnsi="Times New Roman" w:cs="Times New Roman"/>
          <w:sz w:val="20"/>
          <w:szCs w:val="20"/>
        </w:rPr>
        <w:t xml:space="preserve"> 50% decrease in inpatient </w:t>
      </w:r>
      <w:r>
        <w:rPr>
          <w:rFonts w:ascii="Times New Roman" w:hAnsi="Times New Roman" w:cs="Times New Roman"/>
          <w:sz w:val="20"/>
          <w:szCs w:val="20"/>
        </w:rPr>
        <w:t>CHF</w:t>
      </w:r>
      <w:r w:rsidRPr="006865F0">
        <w:rPr>
          <w:rFonts w:ascii="Times New Roman" w:hAnsi="Times New Roman" w:cs="Times New Roman"/>
          <w:sz w:val="20"/>
          <w:szCs w:val="20"/>
        </w:rPr>
        <w:t xml:space="preserve"> readmissions at all </w:t>
      </w:r>
      <w:r>
        <w:rPr>
          <w:rFonts w:ascii="Times New Roman" w:hAnsi="Times New Roman" w:cs="Times New Roman"/>
          <w:sz w:val="20"/>
          <w:szCs w:val="20"/>
        </w:rPr>
        <w:t>GFHS</w:t>
      </w:r>
      <w:r w:rsidRPr="006865F0">
        <w:rPr>
          <w:rFonts w:ascii="Times New Roman" w:hAnsi="Times New Roman" w:cs="Times New Roman"/>
          <w:sz w:val="20"/>
          <w:szCs w:val="20"/>
        </w:rPr>
        <w:t xml:space="preserve"> hospitals within three years</w:t>
      </w:r>
    </w:p>
    <w:p w:rsidR="006D3A73" w:rsidRPr="006865F0" w:rsidRDefault="006D3A73" w:rsidP="006D3A73">
      <w:pPr>
        <w:pStyle w:val="ListParagraph"/>
        <w:numPr>
          <w:ilvl w:val="0"/>
          <w:numId w:val="6"/>
        </w:numPr>
        <w:spacing w:after="0" w:line="240" w:lineRule="auto"/>
        <w:ind w:left="1440"/>
        <w:rPr>
          <w:rFonts w:ascii="Times New Roman" w:hAnsi="Times New Roman" w:cs="Times New Roman"/>
          <w:sz w:val="20"/>
          <w:szCs w:val="20"/>
        </w:rPr>
      </w:pPr>
      <w:r w:rsidRPr="006865F0">
        <w:rPr>
          <w:rFonts w:ascii="Times New Roman" w:hAnsi="Times New Roman" w:cs="Times New Roman"/>
          <w:sz w:val="20"/>
          <w:szCs w:val="20"/>
        </w:rPr>
        <w:t>Full achievement of (</w:t>
      </w:r>
      <w:r>
        <w:rPr>
          <w:rFonts w:ascii="Times New Roman" w:hAnsi="Times New Roman" w:cs="Times New Roman"/>
          <w:sz w:val="20"/>
          <w:szCs w:val="20"/>
        </w:rPr>
        <w:t>IT</w:t>
      </w:r>
      <w:r w:rsidRPr="006865F0">
        <w:rPr>
          <w:rFonts w:ascii="Times New Roman" w:hAnsi="Times New Roman" w:cs="Times New Roman"/>
          <w:sz w:val="20"/>
          <w:szCs w:val="20"/>
        </w:rPr>
        <w:t>) stage one meaningful use requirements by 2013</w:t>
      </w:r>
    </w:p>
    <w:p w:rsidR="006D3A73" w:rsidRPr="006865F0" w:rsidRDefault="006D3A73" w:rsidP="006D3A73">
      <w:pPr>
        <w:pStyle w:val="ListParagraph"/>
        <w:numPr>
          <w:ilvl w:val="0"/>
          <w:numId w:val="6"/>
        </w:numPr>
        <w:spacing w:after="0" w:line="240" w:lineRule="auto"/>
        <w:ind w:left="1440"/>
        <w:rPr>
          <w:rFonts w:ascii="Times New Roman" w:hAnsi="Times New Roman" w:cs="Times New Roman"/>
          <w:sz w:val="20"/>
          <w:szCs w:val="20"/>
        </w:rPr>
      </w:pPr>
      <w:r w:rsidRPr="006865F0">
        <w:rPr>
          <w:rFonts w:ascii="Times New Roman" w:hAnsi="Times New Roman" w:cs="Times New Roman"/>
          <w:sz w:val="20"/>
          <w:szCs w:val="20"/>
        </w:rPr>
        <w:t xml:space="preserve">Improved care management for chronically ill patients; with an initial focus being </w:t>
      </w:r>
      <w:r>
        <w:rPr>
          <w:rFonts w:ascii="Times New Roman" w:hAnsi="Times New Roman" w:cs="Times New Roman"/>
          <w:sz w:val="20"/>
          <w:szCs w:val="20"/>
        </w:rPr>
        <w:t>CHF</w:t>
      </w:r>
    </w:p>
    <w:p w:rsidR="006D3A73" w:rsidRPr="006865F0" w:rsidRDefault="006D3A73" w:rsidP="006D3A73">
      <w:pPr>
        <w:ind w:left="720"/>
      </w:pPr>
      <w:r w:rsidRPr="006865F0">
        <w:t>Therefore, the senior executive team has committed to modifying its strategic plan in response to these external drivers and to be best positioned to achieve the newly identified outcomes.</w:t>
      </w:r>
    </w:p>
    <w:p w:rsidR="006D3A73" w:rsidRPr="006865F0" w:rsidRDefault="006D3A73" w:rsidP="006D3A73">
      <w:pPr>
        <w:ind w:left="720"/>
      </w:pPr>
    </w:p>
    <w:p w:rsidR="006D3A73" w:rsidRPr="006865F0" w:rsidRDefault="006D3A73" w:rsidP="006D3A73">
      <w:pPr>
        <w:ind w:left="720"/>
        <w:rPr>
          <w:b/>
        </w:rPr>
      </w:pPr>
      <w:r w:rsidRPr="006865F0">
        <w:rPr>
          <w:b/>
        </w:rPr>
        <w:t>Final project</w:t>
      </w:r>
    </w:p>
    <w:p w:rsidR="006D3A73" w:rsidRPr="006865F0" w:rsidRDefault="006D3A73" w:rsidP="006D3A73">
      <w:pPr>
        <w:ind w:left="720"/>
      </w:pPr>
      <w:r>
        <w:t>Your instructor is the CEO of GreenForest H</w:t>
      </w:r>
      <w:r w:rsidRPr="006865F0">
        <w:t xml:space="preserve">ealth </w:t>
      </w:r>
      <w:r>
        <w:t>S</w:t>
      </w:r>
      <w:r w:rsidRPr="006865F0">
        <w:t xml:space="preserve">ystem. Using the five components of </w:t>
      </w:r>
      <w:r>
        <w:t>GreenForest H</w:t>
      </w:r>
      <w:r w:rsidRPr="006865F0">
        <w:t xml:space="preserve">ealth </w:t>
      </w:r>
      <w:r>
        <w:t>S</w:t>
      </w:r>
      <w:r w:rsidRPr="006865F0">
        <w:t>ystem as a framework (structure, leadership/management, resources, workforce, and culture), each group is to develop a set of recomme</w:t>
      </w:r>
      <w:r>
        <w:t xml:space="preserve">ndations for inclusion in </w:t>
      </w:r>
      <w:proofErr w:type="spellStart"/>
      <w:r>
        <w:t>GreenF</w:t>
      </w:r>
      <w:r w:rsidRPr="006865F0">
        <w:t>orest’s</w:t>
      </w:r>
      <w:proofErr w:type="spellEnd"/>
      <w:r w:rsidRPr="006865F0">
        <w:t xml:space="preserve"> strategic plan that includes the following:</w:t>
      </w:r>
    </w:p>
    <w:p w:rsidR="006D3A73" w:rsidRPr="006865F0" w:rsidRDefault="006D3A73" w:rsidP="006D3A73">
      <w:pPr>
        <w:pStyle w:val="ListParagraph"/>
        <w:numPr>
          <w:ilvl w:val="0"/>
          <w:numId w:val="7"/>
        </w:numPr>
        <w:spacing w:after="0" w:line="240" w:lineRule="auto"/>
        <w:ind w:left="1440"/>
        <w:rPr>
          <w:rFonts w:ascii="Times New Roman" w:hAnsi="Times New Roman" w:cs="Times New Roman"/>
          <w:sz w:val="20"/>
          <w:szCs w:val="20"/>
        </w:rPr>
      </w:pPr>
      <w:r>
        <w:rPr>
          <w:rFonts w:ascii="Times New Roman" w:hAnsi="Times New Roman" w:cs="Times New Roman"/>
          <w:sz w:val="20"/>
          <w:szCs w:val="20"/>
        </w:rPr>
        <w:t>T</w:t>
      </w:r>
      <w:r w:rsidRPr="006865F0">
        <w:rPr>
          <w:rFonts w:ascii="Times New Roman" w:hAnsi="Times New Roman" w:cs="Times New Roman"/>
          <w:sz w:val="20"/>
          <w:szCs w:val="20"/>
        </w:rPr>
        <w:t>he identification and discussion of four</w:t>
      </w:r>
      <w:r>
        <w:rPr>
          <w:rFonts w:ascii="Times New Roman" w:hAnsi="Times New Roman" w:cs="Times New Roman"/>
          <w:sz w:val="20"/>
          <w:szCs w:val="20"/>
        </w:rPr>
        <w:t xml:space="preserve"> specific strategies that GreenF</w:t>
      </w:r>
      <w:r w:rsidRPr="006865F0">
        <w:rPr>
          <w:rFonts w:ascii="Times New Roman" w:hAnsi="Times New Roman" w:cs="Times New Roman"/>
          <w:sz w:val="20"/>
          <w:szCs w:val="20"/>
        </w:rPr>
        <w:t xml:space="preserve">orest could implement, including which component(s) your strategy is most related to. </w:t>
      </w:r>
    </w:p>
    <w:p w:rsidR="006D3A73" w:rsidRPr="006865F0" w:rsidRDefault="006D3A73" w:rsidP="006D3A73">
      <w:pPr>
        <w:pStyle w:val="ListParagraph"/>
        <w:numPr>
          <w:ilvl w:val="0"/>
          <w:numId w:val="7"/>
        </w:numPr>
        <w:spacing w:after="0" w:line="240" w:lineRule="auto"/>
        <w:ind w:left="1440"/>
        <w:rPr>
          <w:rFonts w:ascii="Times New Roman" w:hAnsi="Times New Roman" w:cs="Times New Roman"/>
          <w:sz w:val="20"/>
          <w:szCs w:val="20"/>
        </w:rPr>
      </w:pPr>
      <w:r w:rsidRPr="006865F0">
        <w:rPr>
          <w:rFonts w:ascii="Times New Roman" w:hAnsi="Times New Roman" w:cs="Times New Roman"/>
          <w:sz w:val="20"/>
          <w:szCs w:val="20"/>
        </w:rPr>
        <w:t>For each of your four strategies, a discussion of which external driver it is responsive to, and why.</w:t>
      </w:r>
    </w:p>
    <w:p w:rsidR="006D3A73" w:rsidRPr="006865F0" w:rsidRDefault="006D3A73" w:rsidP="006D3A73">
      <w:pPr>
        <w:pStyle w:val="ListParagraph"/>
        <w:numPr>
          <w:ilvl w:val="0"/>
          <w:numId w:val="7"/>
        </w:numPr>
        <w:spacing w:after="0" w:line="240" w:lineRule="auto"/>
        <w:ind w:left="1440"/>
        <w:rPr>
          <w:rFonts w:ascii="Times New Roman" w:hAnsi="Times New Roman" w:cs="Times New Roman"/>
          <w:sz w:val="20"/>
          <w:szCs w:val="20"/>
        </w:rPr>
      </w:pPr>
      <w:r w:rsidRPr="006865F0">
        <w:rPr>
          <w:rFonts w:ascii="Times New Roman" w:hAnsi="Times New Roman" w:cs="Times New Roman"/>
          <w:sz w:val="20"/>
          <w:szCs w:val="20"/>
        </w:rPr>
        <w:t xml:space="preserve">For each of your four strategies, a discussion of which result it is intended to effect, and why.  </w:t>
      </w:r>
    </w:p>
    <w:p w:rsidR="006D3A73" w:rsidRDefault="006D3A73" w:rsidP="006D3A73">
      <w:pPr>
        <w:pStyle w:val="ListParagraph"/>
        <w:numPr>
          <w:ilvl w:val="0"/>
          <w:numId w:val="7"/>
        </w:numPr>
        <w:spacing w:after="0" w:line="240" w:lineRule="auto"/>
        <w:ind w:left="1440"/>
        <w:rPr>
          <w:rFonts w:ascii="Times New Roman" w:hAnsi="Times New Roman" w:cs="Times New Roman"/>
          <w:sz w:val="20"/>
          <w:szCs w:val="20"/>
        </w:rPr>
      </w:pPr>
      <w:r w:rsidRPr="006865F0">
        <w:rPr>
          <w:rFonts w:ascii="Times New Roman" w:hAnsi="Times New Roman" w:cs="Times New Roman"/>
          <w:sz w:val="20"/>
          <w:szCs w:val="20"/>
        </w:rPr>
        <w:t xml:space="preserve">For each of your four strategies a discussion of any features within </w:t>
      </w:r>
      <w:r>
        <w:rPr>
          <w:rFonts w:ascii="Times New Roman" w:hAnsi="Times New Roman" w:cs="Times New Roman"/>
          <w:sz w:val="20"/>
          <w:szCs w:val="20"/>
        </w:rPr>
        <w:t>G</w:t>
      </w:r>
      <w:r w:rsidRPr="006865F0">
        <w:rPr>
          <w:rFonts w:ascii="Times New Roman" w:hAnsi="Times New Roman" w:cs="Times New Roman"/>
          <w:sz w:val="20"/>
          <w:szCs w:val="20"/>
        </w:rPr>
        <w:t>reen</w:t>
      </w:r>
      <w:r>
        <w:rPr>
          <w:rFonts w:ascii="Times New Roman" w:hAnsi="Times New Roman" w:cs="Times New Roman"/>
          <w:sz w:val="20"/>
          <w:szCs w:val="20"/>
        </w:rPr>
        <w:t>F</w:t>
      </w:r>
      <w:r w:rsidRPr="006865F0">
        <w:rPr>
          <w:rFonts w:ascii="Times New Roman" w:hAnsi="Times New Roman" w:cs="Times New Roman"/>
          <w:sz w:val="20"/>
          <w:szCs w:val="20"/>
        </w:rPr>
        <w:t>orest that might function as a barrier to the strategies’ implementation, and why.</w:t>
      </w:r>
    </w:p>
    <w:p w:rsidR="006D3A73" w:rsidRPr="006865F0" w:rsidRDefault="006D3A73" w:rsidP="006D3A73">
      <w:pPr>
        <w:pStyle w:val="ListParagraph"/>
        <w:spacing w:after="0" w:line="240" w:lineRule="auto"/>
        <w:ind w:left="1440"/>
        <w:rPr>
          <w:rFonts w:ascii="Times New Roman" w:hAnsi="Times New Roman" w:cs="Times New Roman"/>
          <w:sz w:val="20"/>
          <w:szCs w:val="20"/>
        </w:rPr>
      </w:pPr>
    </w:p>
    <w:p w:rsidR="006D3A73" w:rsidRPr="006865F0" w:rsidRDefault="006D3A73" w:rsidP="006D3A73">
      <w:pPr>
        <w:ind w:left="720"/>
        <w:rPr>
          <w:i/>
        </w:rPr>
      </w:pPr>
      <w:r w:rsidRPr="006865F0">
        <w:rPr>
          <w:b/>
          <w:i/>
        </w:rPr>
        <w:t xml:space="preserve">For </w:t>
      </w:r>
      <w:proofErr w:type="spellStart"/>
      <w:r w:rsidRPr="006865F0">
        <w:rPr>
          <w:b/>
          <w:i/>
        </w:rPr>
        <w:t>example</w:t>
      </w:r>
      <w:r w:rsidRPr="006865F0">
        <w:rPr>
          <w:i/>
        </w:rPr>
        <w:t>:</w:t>
      </w:r>
      <w:r>
        <w:rPr>
          <w:i/>
        </w:rPr>
        <w:t>O</w:t>
      </w:r>
      <w:r w:rsidRPr="006865F0">
        <w:rPr>
          <w:i/>
        </w:rPr>
        <w:t>ne</w:t>
      </w:r>
      <w:proofErr w:type="spellEnd"/>
      <w:r w:rsidRPr="006865F0">
        <w:rPr>
          <w:i/>
        </w:rPr>
        <w:t xml:space="preserve"> strategy that </w:t>
      </w:r>
      <w:r>
        <w:rPr>
          <w:i/>
        </w:rPr>
        <w:t>G</w:t>
      </w:r>
      <w:r w:rsidRPr="006865F0">
        <w:rPr>
          <w:i/>
        </w:rPr>
        <w:t>reen</w:t>
      </w:r>
      <w:r>
        <w:rPr>
          <w:i/>
        </w:rPr>
        <w:t>F</w:t>
      </w:r>
      <w:r w:rsidRPr="006865F0">
        <w:rPr>
          <w:i/>
        </w:rPr>
        <w:t>orest could implement is the creation of a sy</w:t>
      </w:r>
      <w:r>
        <w:rPr>
          <w:i/>
        </w:rPr>
        <w:t xml:space="preserve">stem Chief Nursing Officer role, </w:t>
      </w:r>
      <w:r w:rsidRPr="006865F0">
        <w:rPr>
          <w:i/>
        </w:rPr>
        <w:t xml:space="preserve"> that sits on </w:t>
      </w:r>
      <w:proofErr w:type="spellStart"/>
      <w:r>
        <w:rPr>
          <w:i/>
        </w:rPr>
        <w:t>G</w:t>
      </w:r>
      <w:r w:rsidRPr="006865F0">
        <w:rPr>
          <w:i/>
        </w:rPr>
        <w:t>reen</w:t>
      </w:r>
      <w:r>
        <w:rPr>
          <w:i/>
        </w:rPr>
        <w:t>F</w:t>
      </w:r>
      <w:r w:rsidRPr="006865F0">
        <w:rPr>
          <w:i/>
        </w:rPr>
        <w:t>orest’s</w:t>
      </w:r>
      <w:proofErr w:type="spellEnd"/>
      <w:r w:rsidRPr="006865F0">
        <w:rPr>
          <w:i/>
        </w:rPr>
        <w:t xml:space="preserve"> senior executive team.  This strategy is fun</w:t>
      </w:r>
      <w:r>
        <w:rPr>
          <w:i/>
        </w:rPr>
        <w:t xml:space="preserve">damentally responsive to the </w:t>
      </w:r>
      <w:proofErr w:type="gramStart"/>
      <w:r>
        <w:rPr>
          <w:i/>
        </w:rPr>
        <w:t xml:space="preserve">IoM </w:t>
      </w:r>
      <w:r w:rsidRPr="006865F0">
        <w:rPr>
          <w:i/>
        </w:rPr>
        <w:t xml:space="preserve"> report</w:t>
      </w:r>
      <w:proofErr w:type="gramEnd"/>
      <w:r w:rsidRPr="006865F0">
        <w:rPr>
          <w:i/>
        </w:rPr>
        <w:t xml:space="preserve">. From a care system component perspective, it relates to leadership/ management.  Given nursing’s direct role in contributing to decreased </w:t>
      </w:r>
      <w:r>
        <w:rPr>
          <w:i/>
        </w:rPr>
        <w:t>CHF</w:t>
      </w:r>
      <w:r w:rsidRPr="006865F0">
        <w:rPr>
          <w:i/>
        </w:rPr>
        <w:t xml:space="preserve"> readmissions and improved care for the </w:t>
      </w:r>
      <w:r w:rsidRPr="006865F0">
        <w:rPr>
          <w:i/>
        </w:rPr>
        <w:lastRenderedPageBreak/>
        <w:t xml:space="preserve">chronically ill, a system </w:t>
      </w:r>
      <w:r>
        <w:rPr>
          <w:i/>
        </w:rPr>
        <w:t>CNO</w:t>
      </w:r>
      <w:r w:rsidRPr="006865F0">
        <w:rPr>
          <w:i/>
        </w:rPr>
        <w:t xml:space="preserve"> could serve to standardize all nursing efforts across the entire system in order to coordinate and leverage nursing’s potential in a consistent way.  Barriers to this strategy could include the historical lack of senior nursing representation at the system executive team level, and therefore, reluctance to even ‘approve’ the creation of this type of position.</w:t>
      </w:r>
    </w:p>
    <w:p w:rsidR="006D3A73" w:rsidRDefault="006D3A73" w:rsidP="006D3A73">
      <w:pPr>
        <w:ind w:left="720"/>
        <w:rPr>
          <w:i/>
        </w:rPr>
      </w:pPr>
    </w:p>
    <w:p w:rsidR="006D3A73" w:rsidRPr="006865F0" w:rsidRDefault="006D3A73" w:rsidP="006D3A73">
      <w:pPr>
        <w:ind w:left="720"/>
        <w:rPr>
          <w:i/>
        </w:rPr>
      </w:pPr>
      <w:r w:rsidRPr="006865F0">
        <w:rPr>
          <w:i/>
        </w:rPr>
        <w:t>Of course, this is a “simplified” answer; your project’s response would need to be much more thorough, but this should give you an idea as to what is being expected of each group in terms of analysis.  However, your answers should be substantiated by either course learning and/or professional literature.  For example, ‘evidence’ exists in the nursing literature as to the direct relationship between a senior executive responsible for nursing that sits on the executive team and the care system’s ability to successfully leverage the expertise of nursing.</w:t>
      </w:r>
    </w:p>
    <w:p w:rsidR="006D3A73" w:rsidRPr="006865F0" w:rsidRDefault="006D3A73" w:rsidP="006D3A73">
      <w:pPr>
        <w:ind w:left="720"/>
        <w:rPr>
          <w:i/>
        </w:rPr>
      </w:pPr>
    </w:p>
    <w:p w:rsidR="006D3A73" w:rsidRPr="006865F0" w:rsidRDefault="006D3A73" w:rsidP="006D3A73">
      <w:pPr>
        <w:ind w:left="720"/>
        <w:rPr>
          <w:b/>
        </w:rPr>
      </w:pPr>
      <w:r w:rsidRPr="006865F0">
        <w:rPr>
          <w:b/>
        </w:rPr>
        <w:t>Final group project requirements</w:t>
      </w:r>
    </w:p>
    <w:p w:rsidR="006D3A73" w:rsidRPr="006865F0" w:rsidRDefault="006D3A73" w:rsidP="006D3A73">
      <w:pPr>
        <w:pStyle w:val="ListParagraph"/>
        <w:numPr>
          <w:ilvl w:val="0"/>
          <w:numId w:val="8"/>
        </w:numPr>
        <w:spacing w:after="0" w:line="240" w:lineRule="auto"/>
        <w:ind w:left="1440"/>
        <w:rPr>
          <w:rFonts w:ascii="Times New Roman" w:hAnsi="Times New Roman" w:cs="Times New Roman"/>
          <w:sz w:val="20"/>
          <w:szCs w:val="20"/>
        </w:rPr>
      </w:pPr>
      <w:r w:rsidRPr="006865F0">
        <w:rPr>
          <w:rFonts w:ascii="Times New Roman" w:hAnsi="Times New Roman" w:cs="Times New Roman"/>
          <w:sz w:val="20"/>
          <w:szCs w:val="20"/>
        </w:rPr>
        <w:t>The submission of one scholarly paper that includes all project requirements listed above.  This paper should be in a recognized format; i.e.</w:t>
      </w:r>
      <w:r>
        <w:rPr>
          <w:rFonts w:ascii="Times New Roman" w:hAnsi="Times New Roman" w:cs="Times New Roman"/>
          <w:sz w:val="20"/>
          <w:szCs w:val="20"/>
        </w:rPr>
        <w:t>, APA</w:t>
      </w:r>
      <w:r w:rsidRPr="006865F0">
        <w:rPr>
          <w:rFonts w:ascii="Times New Roman" w:hAnsi="Times New Roman" w:cs="Times New Roman"/>
          <w:sz w:val="20"/>
          <w:szCs w:val="20"/>
        </w:rPr>
        <w:t xml:space="preserve">, and papers should ideally not exceed 20 papers, excluding any opening remarks, conclusions, or bibliography. </w:t>
      </w:r>
    </w:p>
    <w:p w:rsidR="006D3A73" w:rsidRPr="006865F0" w:rsidRDefault="006D3A73" w:rsidP="006D3A73">
      <w:pPr>
        <w:pStyle w:val="ListParagraph"/>
        <w:numPr>
          <w:ilvl w:val="0"/>
          <w:numId w:val="8"/>
        </w:numPr>
        <w:spacing w:after="0" w:line="240" w:lineRule="auto"/>
        <w:ind w:left="1440"/>
        <w:rPr>
          <w:rFonts w:ascii="Times New Roman" w:hAnsi="Times New Roman" w:cs="Times New Roman"/>
          <w:sz w:val="20"/>
          <w:szCs w:val="20"/>
        </w:rPr>
      </w:pPr>
      <w:r w:rsidRPr="006865F0">
        <w:rPr>
          <w:rFonts w:ascii="Times New Roman" w:hAnsi="Times New Roman" w:cs="Times New Roman"/>
          <w:sz w:val="20"/>
          <w:szCs w:val="20"/>
        </w:rPr>
        <w:t>Group adherence to the group project guidelines posted on the 524 home page; this will include the submission of any group project support documents, noted in the guidelines.  Note:  group charter will be due on November 5</w:t>
      </w:r>
      <w:r w:rsidRPr="006865F0">
        <w:rPr>
          <w:rFonts w:ascii="Times New Roman" w:hAnsi="Times New Roman" w:cs="Times New Roman"/>
          <w:sz w:val="20"/>
          <w:szCs w:val="20"/>
          <w:vertAlign w:val="superscript"/>
        </w:rPr>
        <w:t>th</w:t>
      </w:r>
      <w:r w:rsidRPr="006865F0">
        <w:rPr>
          <w:rFonts w:ascii="Times New Roman" w:hAnsi="Times New Roman" w:cs="Times New Roman"/>
          <w:sz w:val="20"/>
          <w:szCs w:val="20"/>
        </w:rPr>
        <w:t>, and individual critique of group process will be due on December 14</w:t>
      </w:r>
      <w:r w:rsidRPr="006865F0">
        <w:rPr>
          <w:rFonts w:ascii="Times New Roman" w:hAnsi="Times New Roman" w:cs="Times New Roman"/>
          <w:sz w:val="20"/>
          <w:szCs w:val="20"/>
          <w:vertAlign w:val="superscript"/>
        </w:rPr>
        <w:t>th</w:t>
      </w:r>
      <w:r w:rsidRPr="006865F0">
        <w:rPr>
          <w:rFonts w:ascii="Times New Roman" w:hAnsi="Times New Roman" w:cs="Times New Roman"/>
          <w:sz w:val="20"/>
          <w:szCs w:val="20"/>
        </w:rPr>
        <w:t>.</w:t>
      </w:r>
    </w:p>
    <w:p w:rsidR="006D3A73" w:rsidRPr="006865F0" w:rsidRDefault="006D3A73" w:rsidP="006D3A73">
      <w:pPr>
        <w:pStyle w:val="ListParagraph"/>
        <w:numPr>
          <w:ilvl w:val="0"/>
          <w:numId w:val="8"/>
        </w:numPr>
        <w:spacing w:after="0" w:line="240" w:lineRule="auto"/>
        <w:ind w:left="1440"/>
        <w:rPr>
          <w:rFonts w:ascii="Times New Roman" w:hAnsi="Times New Roman" w:cs="Times New Roman"/>
          <w:sz w:val="20"/>
          <w:szCs w:val="20"/>
        </w:rPr>
      </w:pPr>
      <w:r w:rsidRPr="006865F0">
        <w:rPr>
          <w:rFonts w:ascii="Times New Roman" w:hAnsi="Times New Roman" w:cs="Times New Roman"/>
          <w:sz w:val="20"/>
          <w:szCs w:val="20"/>
        </w:rPr>
        <w:t>Deadline for submiss</w:t>
      </w:r>
      <w:r>
        <w:rPr>
          <w:rFonts w:ascii="Times New Roman" w:hAnsi="Times New Roman" w:cs="Times New Roman"/>
          <w:sz w:val="20"/>
          <w:szCs w:val="20"/>
        </w:rPr>
        <w:t>ion of the final paper will be M</w:t>
      </w:r>
      <w:r w:rsidRPr="006865F0">
        <w:rPr>
          <w:rFonts w:ascii="Times New Roman" w:hAnsi="Times New Roman" w:cs="Times New Roman"/>
          <w:sz w:val="20"/>
          <w:szCs w:val="20"/>
        </w:rPr>
        <w:t xml:space="preserve">onday, </w:t>
      </w:r>
      <w:r>
        <w:rPr>
          <w:rFonts w:ascii="Times New Roman" w:hAnsi="Times New Roman" w:cs="Times New Roman"/>
          <w:sz w:val="20"/>
          <w:szCs w:val="20"/>
        </w:rPr>
        <w:t>D</w:t>
      </w:r>
      <w:r w:rsidRPr="006865F0">
        <w:rPr>
          <w:rFonts w:ascii="Times New Roman" w:hAnsi="Times New Roman" w:cs="Times New Roman"/>
          <w:sz w:val="20"/>
          <w:szCs w:val="20"/>
        </w:rPr>
        <w:t>ecember 13</w:t>
      </w:r>
      <w:r w:rsidRPr="006865F0">
        <w:rPr>
          <w:rFonts w:ascii="Times New Roman" w:hAnsi="Times New Roman" w:cs="Times New Roman"/>
          <w:sz w:val="20"/>
          <w:szCs w:val="20"/>
          <w:vertAlign w:val="superscript"/>
        </w:rPr>
        <w:t>th</w:t>
      </w:r>
      <w:r w:rsidRPr="006865F0">
        <w:rPr>
          <w:rFonts w:ascii="Times New Roman" w:hAnsi="Times New Roman" w:cs="Times New Roman"/>
          <w:sz w:val="20"/>
          <w:szCs w:val="20"/>
        </w:rPr>
        <w:t>; 5pm pacific time.</w:t>
      </w:r>
    </w:p>
    <w:p w:rsidR="006D3A73" w:rsidRPr="006865F0" w:rsidRDefault="006D3A73" w:rsidP="006D3A73">
      <w:pPr>
        <w:pStyle w:val="NormalWeb"/>
        <w:spacing w:before="0" w:beforeAutospacing="0" w:after="0" w:afterAutospacing="0"/>
        <w:rPr>
          <w:sz w:val="20"/>
          <w:szCs w:val="20"/>
        </w:rPr>
      </w:pPr>
    </w:p>
    <w:p w:rsidR="006D3A73" w:rsidRPr="006865F0" w:rsidRDefault="006D3A73" w:rsidP="006D3A73">
      <w:pPr>
        <w:pStyle w:val="NormalWeb"/>
        <w:spacing w:before="0" w:beforeAutospacing="0" w:after="0" w:afterAutospacing="0"/>
        <w:rPr>
          <w:sz w:val="20"/>
          <w:szCs w:val="20"/>
        </w:rPr>
      </w:pPr>
      <w:r w:rsidRPr="006865F0">
        <w:rPr>
          <w:sz w:val="20"/>
          <w:szCs w:val="20"/>
        </w:rPr>
        <w:t> </w:t>
      </w:r>
    </w:p>
    <w:p w:rsidR="006D3A73" w:rsidRPr="006C1D6C" w:rsidRDefault="006D3A73" w:rsidP="006D3A73">
      <w:pPr>
        <w:pStyle w:val="Heading4"/>
        <w:spacing w:before="0"/>
        <w:jc w:val="left"/>
        <w:rPr>
          <w:rFonts w:ascii="Times New Roman" w:hAnsi="Times New Roman"/>
          <w:b/>
          <w:sz w:val="20"/>
        </w:rPr>
      </w:pPr>
      <w:r>
        <w:rPr>
          <w:rFonts w:ascii="Times New Roman" w:hAnsi="Times New Roman"/>
          <w:b/>
          <w:sz w:val="20"/>
        </w:rPr>
        <w:t>Course G</w:t>
      </w:r>
      <w:r w:rsidRPr="006C1D6C">
        <w:rPr>
          <w:rFonts w:ascii="Times New Roman" w:hAnsi="Times New Roman"/>
          <w:b/>
          <w:sz w:val="20"/>
        </w:rPr>
        <w:t>rading</w:t>
      </w:r>
      <w:r>
        <w:rPr>
          <w:rFonts w:ascii="Times New Roman" w:hAnsi="Times New Roman"/>
          <w:b/>
          <w:sz w:val="20"/>
        </w:rPr>
        <w:t>:</w:t>
      </w:r>
    </w:p>
    <w:p w:rsidR="006D3A73" w:rsidRPr="006865F0" w:rsidRDefault="006D3A73" w:rsidP="006D3A73">
      <w:pPr>
        <w:pStyle w:val="NormalWeb"/>
        <w:spacing w:before="0" w:beforeAutospacing="0" w:after="0" w:afterAutospacing="0"/>
        <w:rPr>
          <w:sz w:val="20"/>
          <w:szCs w:val="20"/>
        </w:rPr>
      </w:pPr>
      <w:r w:rsidRPr="006865F0">
        <w:rPr>
          <w:sz w:val="20"/>
          <w:szCs w:val="20"/>
        </w:rPr>
        <w:t> </w:t>
      </w:r>
    </w:p>
    <w:p w:rsidR="006D3A73" w:rsidRPr="006865F0" w:rsidRDefault="006D3A73" w:rsidP="006D3A73">
      <w:pPr>
        <w:pStyle w:val="NormalWeb"/>
        <w:tabs>
          <w:tab w:val="left" w:pos="5850"/>
        </w:tabs>
        <w:spacing w:before="0" w:beforeAutospacing="0" w:after="0" w:afterAutospacing="0"/>
        <w:rPr>
          <w:sz w:val="20"/>
          <w:szCs w:val="20"/>
        </w:rPr>
      </w:pPr>
      <w:r w:rsidRPr="006865F0">
        <w:rPr>
          <w:sz w:val="20"/>
          <w:szCs w:val="20"/>
        </w:rPr>
        <w:t>1.  Instructor and/or student-led discussion board participation:      </w:t>
      </w:r>
      <w:r>
        <w:rPr>
          <w:sz w:val="20"/>
          <w:szCs w:val="20"/>
        </w:rPr>
        <w:tab/>
      </w:r>
      <w:r w:rsidRPr="006865F0">
        <w:rPr>
          <w:sz w:val="20"/>
          <w:szCs w:val="20"/>
        </w:rPr>
        <w:t>33.3%</w:t>
      </w:r>
    </w:p>
    <w:p w:rsidR="006D3A73" w:rsidRPr="006865F0" w:rsidRDefault="006D3A73" w:rsidP="006D3A73">
      <w:pPr>
        <w:pStyle w:val="NormalWeb"/>
        <w:tabs>
          <w:tab w:val="left" w:pos="5850"/>
        </w:tabs>
        <w:spacing w:before="0" w:beforeAutospacing="0" w:after="0" w:afterAutospacing="0"/>
        <w:rPr>
          <w:sz w:val="20"/>
          <w:szCs w:val="20"/>
        </w:rPr>
      </w:pPr>
      <w:r w:rsidRPr="006865F0">
        <w:rPr>
          <w:sz w:val="20"/>
          <w:szCs w:val="20"/>
        </w:rPr>
        <w:t> </w:t>
      </w:r>
    </w:p>
    <w:p w:rsidR="006D3A73" w:rsidRPr="006865F0" w:rsidRDefault="006D3A73" w:rsidP="006D3A73">
      <w:pPr>
        <w:pStyle w:val="NormalWeb"/>
        <w:tabs>
          <w:tab w:val="left" w:pos="5850"/>
        </w:tabs>
        <w:spacing w:before="0" w:beforeAutospacing="0" w:after="0" w:afterAutospacing="0"/>
        <w:rPr>
          <w:sz w:val="20"/>
          <w:szCs w:val="20"/>
        </w:rPr>
      </w:pPr>
      <w:r>
        <w:rPr>
          <w:sz w:val="20"/>
          <w:szCs w:val="20"/>
        </w:rPr>
        <w:t>2.  Mid-</w:t>
      </w:r>
      <w:r w:rsidRPr="006865F0">
        <w:rPr>
          <w:sz w:val="20"/>
          <w:szCs w:val="20"/>
        </w:rPr>
        <w:t xml:space="preserve">term project:                                                                        </w:t>
      </w:r>
      <w:r>
        <w:rPr>
          <w:sz w:val="20"/>
          <w:szCs w:val="20"/>
        </w:rPr>
        <w:tab/>
      </w:r>
      <w:r w:rsidRPr="006865F0">
        <w:rPr>
          <w:sz w:val="20"/>
          <w:szCs w:val="20"/>
        </w:rPr>
        <w:t>33.3%</w:t>
      </w:r>
    </w:p>
    <w:p w:rsidR="006D3A73" w:rsidRPr="006865F0" w:rsidRDefault="006D3A73" w:rsidP="006D3A73">
      <w:pPr>
        <w:pStyle w:val="NormalWeb"/>
        <w:tabs>
          <w:tab w:val="left" w:pos="5850"/>
        </w:tabs>
        <w:spacing w:before="0" w:beforeAutospacing="0" w:after="0" w:afterAutospacing="0"/>
        <w:rPr>
          <w:sz w:val="20"/>
          <w:szCs w:val="20"/>
        </w:rPr>
      </w:pPr>
      <w:r w:rsidRPr="006865F0">
        <w:rPr>
          <w:sz w:val="20"/>
          <w:szCs w:val="20"/>
        </w:rPr>
        <w:t> </w:t>
      </w:r>
    </w:p>
    <w:p w:rsidR="006D3A73" w:rsidRPr="006865F0" w:rsidRDefault="006D3A73" w:rsidP="006D3A73">
      <w:pPr>
        <w:pStyle w:val="NormalWeb"/>
        <w:tabs>
          <w:tab w:val="left" w:pos="5850"/>
        </w:tabs>
        <w:spacing w:before="0" w:beforeAutospacing="0" w:after="0" w:afterAutospacing="0"/>
        <w:rPr>
          <w:sz w:val="20"/>
          <w:szCs w:val="20"/>
        </w:rPr>
      </w:pPr>
      <w:r w:rsidRPr="006865F0">
        <w:rPr>
          <w:sz w:val="20"/>
          <w:szCs w:val="20"/>
        </w:rPr>
        <w:t>3.  Final project:                                                                            </w:t>
      </w:r>
      <w:r>
        <w:rPr>
          <w:sz w:val="20"/>
          <w:szCs w:val="20"/>
        </w:rPr>
        <w:tab/>
      </w:r>
      <w:r w:rsidRPr="006865F0">
        <w:rPr>
          <w:sz w:val="20"/>
          <w:szCs w:val="20"/>
        </w:rPr>
        <w:t>33.3%</w:t>
      </w:r>
    </w:p>
    <w:p w:rsidR="006D3A73" w:rsidRDefault="006D3A73" w:rsidP="006D3A73">
      <w:pPr>
        <w:rPr>
          <w:rFonts w:ascii="Univers (W1)" w:hAnsi="Univers (W1)"/>
          <w:b/>
          <w:sz w:val="16"/>
          <w:highlight w:val="yellow"/>
        </w:rPr>
      </w:pPr>
    </w:p>
    <w:p w:rsidR="006D3A73" w:rsidRDefault="006D3A73" w:rsidP="006D3A73">
      <w:pPr>
        <w:rPr>
          <w:rFonts w:ascii="Univers (W1)" w:hAnsi="Univers (W1)"/>
          <w:b/>
          <w:sz w:val="16"/>
          <w:highlight w:val="yellow"/>
        </w:rPr>
      </w:pPr>
    </w:p>
    <w:p w:rsidR="006D3A73" w:rsidRPr="00E24EE4" w:rsidRDefault="006D3A73" w:rsidP="006D3A73">
      <w:pPr>
        <w:pStyle w:val="Heading3"/>
        <w:rPr>
          <w:rFonts w:ascii="Times New Roman" w:hAnsi="Times New Roman"/>
          <w:sz w:val="20"/>
        </w:rPr>
      </w:pPr>
      <w:r w:rsidRPr="00E24EE4">
        <w:rPr>
          <w:rFonts w:ascii="Times New Roman" w:hAnsi="Times New Roman"/>
          <w:sz w:val="20"/>
        </w:rPr>
        <w:t>NURS 524 Schedule</w:t>
      </w:r>
    </w:p>
    <w:tbl>
      <w:tblPr>
        <w:tblStyle w:val="TableGrid"/>
        <w:tblW w:w="0" w:type="auto"/>
        <w:tblLook w:val="04A0"/>
      </w:tblPr>
      <w:tblGrid>
        <w:gridCol w:w="1188"/>
        <w:gridCol w:w="4680"/>
        <w:gridCol w:w="3708"/>
      </w:tblGrid>
      <w:tr w:rsidR="006D3A73" w:rsidTr="009B465C">
        <w:tc>
          <w:tcPr>
            <w:tcW w:w="1188" w:type="dxa"/>
            <w:shd w:val="clear" w:color="auto" w:fill="D9D9D9" w:themeFill="background1" w:themeFillShade="D9"/>
          </w:tcPr>
          <w:p w:rsidR="006D3A73" w:rsidRPr="00E24EE4" w:rsidRDefault="006D3A73" w:rsidP="009B465C">
            <w:pPr>
              <w:jc w:val="center"/>
              <w:rPr>
                <w:b/>
              </w:rPr>
            </w:pPr>
            <w:r w:rsidRPr="00E24EE4">
              <w:rPr>
                <w:b/>
              </w:rPr>
              <w:t>Week</w:t>
            </w:r>
          </w:p>
        </w:tc>
        <w:tc>
          <w:tcPr>
            <w:tcW w:w="4680" w:type="dxa"/>
            <w:shd w:val="clear" w:color="auto" w:fill="D9D9D9" w:themeFill="background1" w:themeFillShade="D9"/>
          </w:tcPr>
          <w:p w:rsidR="006D3A73" w:rsidRPr="00E24EE4" w:rsidRDefault="006D3A73" w:rsidP="009B465C">
            <w:pPr>
              <w:jc w:val="center"/>
              <w:rPr>
                <w:b/>
              </w:rPr>
            </w:pPr>
            <w:r w:rsidRPr="00E24EE4">
              <w:rPr>
                <w:b/>
              </w:rPr>
              <w:t>Topic</w:t>
            </w:r>
          </w:p>
        </w:tc>
        <w:tc>
          <w:tcPr>
            <w:tcW w:w="3708" w:type="dxa"/>
            <w:shd w:val="clear" w:color="auto" w:fill="D9D9D9" w:themeFill="background1" w:themeFillShade="D9"/>
          </w:tcPr>
          <w:p w:rsidR="006D3A73" w:rsidRPr="00E24EE4" w:rsidRDefault="006D3A73" w:rsidP="009B465C">
            <w:pPr>
              <w:jc w:val="center"/>
              <w:rPr>
                <w:b/>
              </w:rPr>
            </w:pPr>
            <w:r w:rsidRPr="00E24EE4">
              <w:rPr>
                <w:b/>
              </w:rPr>
              <w:t>Assign. Due</w:t>
            </w:r>
          </w:p>
        </w:tc>
      </w:tr>
      <w:tr w:rsidR="006D3A73" w:rsidTr="009B465C">
        <w:tc>
          <w:tcPr>
            <w:tcW w:w="1188" w:type="dxa"/>
          </w:tcPr>
          <w:p w:rsidR="006D3A73" w:rsidRDefault="006D3A73" w:rsidP="009B465C">
            <w:r>
              <w:t>Week 1</w:t>
            </w:r>
          </w:p>
        </w:tc>
        <w:tc>
          <w:tcPr>
            <w:tcW w:w="4680" w:type="dxa"/>
          </w:tcPr>
          <w:p w:rsidR="006D3A73" w:rsidRPr="00E24EE4" w:rsidRDefault="006D3A73" w:rsidP="009B465C">
            <w:pPr>
              <w:rPr>
                <w:b/>
              </w:rPr>
            </w:pPr>
            <w:r w:rsidRPr="00E24EE4">
              <w:rPr>
                <w:rStyle w:val="Strong"/>
                <w:b w:val="0"/>
              </w:rPr>
              <w:t>Introduction, Course Overview, Initial Discussion re</w:t>
            </w:r>
            <w:r>
              <w:rPr>
                <w:rStyle w:val="Strong"/>
                <w:b w:val="0"/>
              </w:rPr>
              <w:t>:</w:t>
            </w:r>
            <w:r w:rsidRPr="00E24EE4">
              <w:rPr>
                <w:rStyle w:val="Strong"/>
                <w:b w:val="0"/>
              </w:rPr>
              <w:t xml:space="preserve"> Care Systems</w:t>
            </w:r>
          </w:p>
        </w:tc>
        <w:tc>
          <w:tcPr>
            <w:tcW w:w="3708" w:type="dxa"/>
          </w:tcPr>
          <w:p w:rsidR="006D3A73" w:rsidRDefault="006D3A73" w:rsidP="009B465C"/>
        </w:tc>
      </w:tr>
      <w:tr w:rsidR="006D3A73" w:rsidTr="009B465C">
        <w:tc>
          <w:tcPr>
            <w:tcW w:w="1188" w:type="dxa"/>
          </w:tcPr>
          <w:p w:rsidR="006D3A73" w:rsidRDefault="006D3A73" w:rsidP="009B465C">
            <w:r>
              <w:t>Week 2</w:t>
            </w:r>
          </w:p>
        </w:tc>
        <w:tc>
          <w:tcPr>
            <w:tcW w:w="4680" w:type="dxa"/>
          </w:tcPr>
          <w:p w:rsidR="006D3A73" w:rsidRPr="00E24EE4" w:rsidRDefault="006D3A73" w:rsidP="009B465C">
            <w:pPr>
              <w:pStyle w:val="NormalWeb"/>
              <w:rPr>
                <w:b/>
                <w:sz w:val="20"/>
                <w:szCs w:val="20"/>
              </w:rPr>
            </w:pPr>
            <w:r>
              <w:rPr>
                <w:rStyle w:val="Strong"/>
                <w:b w:val="0"/>
                <w:sz w:val="20"/>
                <w:szCs w:val="20"/>
              </w:rPr>
              <w:t xml:space="preserve">The US Healthcare System: </w:t>
            </w:r>
            <w:r w:rsidRPr="00E24EE4">
              <w:rPr>
                <w:rStyle w:val="Strong"/>
                <w:b w:val="0"/>
                <w:sz w:val="20"/>
                <w:szCs w:val="20"/>
              </w:rPr>
              <w:t>An Overview of Structure</w:t>
            </w:r>
          </w:p>
        </w:tc>
        <w:tc>
          <w:tcPr>
            <w:tcW w:w="3708" w:type="dxa"/>
          </w:tcPr>
          <w:p w:rsidR="006D3A73" w:rsidRDefault="006D3A73" w:rsidP="009B465C"/>
        </w:tc>
      </w:tr>
      <w:tr w:rsidR="006D3A73" w:rsidTr="009B465C">
        <w:tc>
          <w:tcPr>
            <w:tcW w:w="1188" w:type="dxa"/>
          </w:tcPr>
          <w:p w:rsidR="006D3A73" w:rsidRDefault="006D3A73" w:rsidP="009B465C">
            <w:r>
              <w:t>Week 3</w:t>
            </w:r>
          </w:p>
        </w:tc>
        <w:tc>
          <w:tcPr>
            <w:tcW w:w="4680" w:type="dxa"/>
          </w:tcPr>
          <w:p w:rsidR="006D3A73" w:rsidRPr="00F90F8D" w:rsidRDefault="006D3A73" w:rsidP="009B465C">
            <w:pPr>
              <w:pStyle w:val="NormalWeb"/>
              <w:spacing w:before="0" w:beforeAutospacing="0" w:after="0" w:afterAutospacing="0"/>
              <w:rPr>
                <w:sz w:val="20"/>
                <w:szCs w:val="20"/>
              </w:rPr>
            </w:pPr>
            <w:r w:rsidRPr="00D31535">
              <w:rPr>
                <w:rStyle w:val="Strong"/>
                <w:b w:val="0"/>
                <w:sz w:val="20"/>
                <w:szCs w:val="20"/>
              </w:rPr>
              <w:t>The U.S. Healthcare System:  Structure And Strategy</w:t>
            </w:r>
          </w:p>
        </w:tc>
        <w:tc>
          <w:tcPr>
            <w:tcW w:w="3708" w:type="dxa"/>
          </w:tcPr>
          <w:p w:rsidR="006D3A73" w:rsidRPr="00291DBB" w:rsidRDefault="006D3A73" w:rsidP="009B465C">
            <w:pPr>
              <w:rPr>
                <w:i/>
              </w:rPr>
            </w:pPr>
          </w:p>
        </w:tc>
      </w:tr>
      <w:tr w:rsidR="006D3A73" w:rsidTr="009B465C">
        <w:tc>
          <w:tcPr>
            <w:tcW w:w="1188" w:type="dxa"/>
          </w:tcPr>
          <w:p w:rsidR="006D3A73" w:rsidRDefault="006D3A73" w:rsidP="009B465C">
            <w:r>
              <w:t>Week 4</w:t>
            </w:r>
          </w:p>
        </w:tc>
        <w:tc>
          <w:tcPr>
            <w:tcW w:w="4680" w:type="dxa"/>
          </w:tcPr>
          <w:p w:rsidR="006D3A73" w:rsidRDefault="006D3A73" w:rsidP="009B465C">
            <w:pPr>
              <w:pStyle w:val="NormalWeb"/>
              <w:spacing w:before="0" w:beforeAutospacing="0" w:after="0" w:afterAutospacing="0"/>
            </w:pPr>
            <w:r w:rsidRPr="00D31535">
              <w:rPr>
                <w:rStyle w:val="Strong"/>
                <w:b w:val="0"/>
                <w:sz w:val="20"/>
                <w:szCs w:val="20"/>
              </w:rPr>
              <w:t>Workforce:  The Evolution Of The Hospital And Healthcare Professions</w:t>
            </w:r>
            <w:r w:rsidRPr="00D31535">
              <w:rPr>
                <w:sz w:val="20"/>
                <w:szCs w:val="20"/>
              </w:rPr>
              <w:t xml:space="preserve"> </w:t>
            </w:r>
          </w:p>
        </w:tc>
        <w:tc>
          <w:tcPr>
            <w:tcW w:w="3708" w:type="dxa"/>
          </w:tcPr>
          <w:p w:rsidR="006D3A73" w:rsidRPr="00291DBB" w:rsidRDefault="006D3A73" w:rsidP="009B465C">
            <w:pPr>
              <w:rPr>
                <w:i/>
              </w:rPr>
            </w:pPr>
          </w:p>
        </w:tc>
      </w:tr>
      <w:tr w:rsidR="006D3A73" w:rsidTr="009B465C">
        <w:tc>
          <w:tcPr>
            <w:tcW w:w="1188" w:type="dxa"/>
          </w:tcPr>
          <w:p w:rsidR="006D3A73" w:rsidRDefault="006D3A73" w:rsidP="009B465C">
            <w:r>
              <w:t>Week 5</w:t>
            </w:r>
          </w:p>
        </w:tc>
        <w:tc>
          <w:tcPr>
            <w:tcW w:w="4680" w:type="dxa"/>
          </w:tcPr>
          <w:p w:rsidR="006D3A73" w:rsidRDefault="006D3A73" w:rsidP="009B465C">
            <w:pPr>
              <w:pStyle w:val="NormalWeb"/>
              <w:spacing w:before="0" w:beforeAutospacing="0" w:after="0" w:afterAutospacing="0"/>
            </w:pPr>
            <w:r w:rsidRPr="00D31535">
              <w:rPr>
                <w:rStyle w:val="Strong"/>
                <w:b w:val="0"/>
                <w:sz w:val="20"/>
                <w:szCs w:val="20"/>
              </w:rPr>
              <w:t>Cross-Continuum Care Systems</w:t>
            </w:r>
          </w:p>
        </w:tc>
        <w:tc>
          <w:tcPr>
            <w:tcW w:w="3708" w:type="dxa"/>
          </w:tcPr>
          <w:p w:rsidR="006D3A73" w:rsidRPr="00291DBB" w:rsidRDefault="006D3A73" w:rsidP="009B465C">
            <w:pPr>
              <w:rPr>
                <w:i/>
              </w:rPr>
            </w:pPr>
          </w:p>
        </w:tc>
      </w:tr>
      <w:tr w:rsidR="006D3A73" w:rsidTr="009B465C">
        <w:tc>
          <w:tcPr>
            <w:tcW w:w="1188" w:type="dxa"/>
          </w:tcPr>
          <w:p w:rsidR="006D3A73" w:rsidRDefault="006D3A73" w:rsidP="009B465C">
            <w:r>
              <w:t>Week 6</w:t>
            </w:r>
          </w:p>
        </w:tc>
        <w:tc>
          <w:tcPr>
            <w:tcW w:w="4680" w:type="dxa"/>
          </w:tcPr>
          <w:p w:rsidR="006D3A73" w:rsidRDefault="006D3A73" w:rsidP="009B465C">
            <w:pPr>
              <w:pStyle w:val="NormalWeb"/>
              <w:spacing w:before="0" w:beforeAutospacing="0" w:after="0" w:afterAutospacing="0"/>
            </w:pPr>
            <w:r>
              <w:rPr>
                <w:rStyle w:val="Strong"/>
                <w:b w:val="0"/>
                <w:sz w:val="20"/>
                <w:szCs w:val="20"/>
              </w:rPr>
              <w:t>Care Delivery Models i</w:t>
            </w:r>
            <w:r w:rsidRPr="00D31535">
              <w:rPr>
                <w:rStyle w:val="Strong"/>
                <w:b w:val="0"/>
                <w:sz w:val="20"/>
                <w:szCs w:val="20"/>
              </w:rPr>
              <w:t xml:space="preserve">n Care Systems </w:t>
            </w:r>
          </w:p>
        </w:tc>
        <w:tc>
          <w:tcPr>
            <w:tcW w:w="3708" w:type="dxa"/>
          </w:tcPr>
          <w:p w:rsidR="006D3A73" w:rsidRPr="00291DBB" w:rsidRDefault="006D3A73" w:rsidP="009B465C">
            <w:r w:rsidRPr="00291DBB">
              <w:rPr>
                <w:rStyle w:val="Emphasis"/>
                <w:bCs/>
              </w:rPr>
              <w:t>Group project charter due to instructor</w:t>
            </w:r>
          </w:p>
        </w:tc>
      </w:tr>
      <w:tr w:rsidR="006D3A73" w:rsidTr="009B465C">
        <w:tc>
          <w:tcPr>
            <w:tcW w:w="1188" w:type="dxa"/>
          </w:tcPr>
          <w:p w:rsidR="006D3A73" w:rsidRDefault="006D3A73" w:rsidP="009B465C">
            <w:r>
              <w:t>Week 7</w:t>
            </w:r>
          </w:p>
        </w:tc>
        <w:tc>
          <w:tcPr>
            <w:tcW w:w="4680" w:type="dxa"/>
          </w:tcPr>
          <w:p w:rsidR="006D3A73" w:rsidRDefault="006D3A73" w:rsidP="009B465C">
            <w:pPr>
              <w:pStyle w:val="NormalWeb"/>
              <w:spacing w:before="0" w:beforeAutospacing="0" w:after="0" w:afterAutospacing="0"/>
            </w:pPr>
            <w:r w:rsidRPr="00D31535">
              <w:rPr>
                <w:rStyle w:val="Strong"/>
                <w:b w:val="0"/>
                <w:sz w:val="20"/>
                <w:szCs w:val="20"/>
              </w:rPr>
              <w:t xml:space="preserve">Healthcare Reimbursement </w:t>
            </w:r>
            <w:r>
              <w:rPr>
                <w:rStyle w:val="Strong"/>
                <w:b w:val="0"/>
                <w:sz w:val="20"/>
                <w:szCs w:val="20"/>
              </w:rPr>
              <w:t>for Services: Impact o</w:t>
            </w:r>
            <w:r w:rsidRPr="00D31535">
              <w:rPr>
                <w:rStyle w:val="Strong"/>
                <w:b w:val="0"/>
                <w:sz w:val="20"/>
                <w:szCs w:val="20"/>
              </w:rPr>
              <w:t xml:space="preserve">n Care Systems </w:t>
            </w:r>
          </w:p>
        </w:tc>
        <w:tc>
          <w:tcPr>
            <w:tcW w:w="3708" w:type="dxa"/>
          </w:tcPr>
          <w:p w:rsidR="006D3A73" w:rsidRPr="00291DBB" w:rsidRDefault="006D3A73" w:rsidP="009B465C">
            <w:pPr>
              <w:rPr>
                <w:i/>
              </w:rPr>
            </w:pPr>
            <w:r w:rsidRPr="00291DBB">
              <w:rPr>
                <w:rStyle w:val="Strong"/>
                <w:b w:val="0"/>
                <w:i/>
              </w:rPr>
              <w:t>(Individual) midterm projects due</w:t>
            </w:r>
          </w:p>
        </w:tc>
      </w:tr>
      <w:tr w:rsidR="006D3A73" w:rsidTr="009B465C">
        <w:tc>
          <w:tcPr>
            <w:tcW w:w="1188" w:type="dxa"/>
          </w:tcPr>
          <w:p w:rsidR="006D3A73" w:rsidRDefault="006D3A73" w:rsidP="009B465C">
            <w:r>
              <w:t>Week 8</w:t>
            </w:r>
          </w:p>
        </w:tc>
        <w:tc>
          <w:tcPr>
            <w:tcW w:w="4680" w:type="dxa"/>
          </w:tcPr>
          <w:p w:rsidR="006D3A73" w:rsidRDefault="006D3A73" w:rsidP="009B465C">
            <w:pPr>
              <w:pStyle w:val="NormalWeb"/>
              <w:spacing w:before="0" w:beforeAutospacing="0" w:after="0" w:afterAutospacing="0"/>
            </w:pPr>
            <w:r w:rsidRPr="00D31535">
              <w:rPr>
                <w:rStyle w:val="Strong"/>
                <w:b w:val="0"/>
                <w:sz w:val="20"/>
                <w:szCs w:val="20"/>
              </w:rPr>
              <w:t xml:space="preserve">Emerging Structural Changes </w:t>
            </w:r>
            <w:r>
              <w:rPr>
                <w:rStyle w:val="Strong"/>
                <w:b w:val="0"/>
                <w:sz w:val="20"/>
                <w:szCs w:val="20"/>
              </w:rPr>
              <w:t>to th</w:t>
            </w:r>
            <w:r w:rsidRPr="00D31535">
              <w:rPr>
                <w:rStyle w:val="Strong"/>
                <w:b w:val="0"/>
                <w:sz w:val="20"/>
                <w:szCs w:val="20"/>
              </w:rPr>
              <w:t>e U.S. Care System</w:t>
            </w:r>
          </w:p>
        </w:tc>
        <w:tc>
          <w:tcPr>
            <w:tcW w:w="3708" w:type="dxa"/>
          </w:tcPr>
          <w:p w:rsidR="006D3A73" w:rsidRPr="00291DBB" w:rsidRDefault="006D3A73" w:rsidP="009B465C">
            <w:pPr>
              <w:rPr>
                <w:i/>
              </w:rPr>
            </w:pPr>
          </w:p>
        </w:tc>
      </w:tr>
      <w:tr w:rsidR="006D3A73" w:rsidTr="009B465C">
        <w:tc>
          <w:tcPr>
            <w:tcW w:w="1188" w:type="dxa"/>
          </w:tcPr>
          <w:p w:rsidR="006D3A73" w:rsidRDefault="006D3A73" w:rsidP="009B465C">
            <w:r>
              <w:t>Week 9</w:t>
            </w:r>
          </w:p>
        </w:tc>
        <w:tc>
          <w:tcPr>
            <w:tcW w:w="4680" w:type="dxa"/>
          </w:tcPr>
          <w:p w:rsidR="006D3A73" w:rsidRDefault="006D3A73" w:rsidP="009B465C">
            <w:pPr>
              <w:pStyle w:val="NormalWeb"/>
              <w:spacing w:before="0" w:beforeAutospacing="0" w:after="0" w:afterAutospacing="0"/>
            </w:pPr>
            <w:r w:rsidRPr="00D31535">
              <w:rPr>
                <w:rStyle w:val="Strong"/>
                <w:b w:val="0"/>
                <w:sz w:val="20"/>
                <w:szCs w:val="20"/>
              </w:rPr>
              <w:t xml:space="preserve">Comparing Care Systems: Nationally </w:t>
            </w:r>
            <w:r>
              <w:rPr>
                <w:rStyle w:val="Strong"/>
                <w:b w:val="0"/>
                <w:sz w:val="20"/>
                <w:szCs w:val="20"/>
              </w:rPr>
              <w:t>a</w:t>
            </w:r>
            <w:r w:rsidRPr="00D31535">
              <w:rPr>
                <w:rStyle w:val="Strong"/>
                <w:b w:val="0"/>
                <w:sz w:val="20"/>
                <w:szCs w:val="20"/>
              </w:rPr>
              <w:t>nd Abroad</w:t>
            </w:r>
          </w:p>
        </w:tc>
        <w:tc>
          <w:tcPr>
            <w:tcW w:w="3708" w:type="dxa"/>
          </w:tcPr>
          <w:p w:rsidR="006D3A73" w:rsidRPr="00291DBB" w:rsidRDefault="006D3A73" w:rsidP="009B465C">
            <w:pPr>
              <w:rPr>
                <w:i/>
              </w:rPr>
            </w:pPr>
          </w:p>
        </w:tc>
      </w:tr>
      <w:tr w:rsidR="006D3A73" w:rsidTr="009B465C">
        <w:tc>
          <w:tcPr>
            <w:tcW w:w="1188" w:type="dxa"/>
          </w:tcPr>
          <w:p w:rsidR="006D3A73" w:rsidRDefault="006D3A73" w:rsidP="009B465C">
            <w:r>
              <w:t>Week 10</w:t>
            </w:r>
          </w:p>
        </w:tc>
        <w:tc>
          <w:tcPr>
            <w:tcW w:w="4680" w:type="dxa"/>
          </w:tcPr>
          <w:p w:rsidR="006D3A73" w:rsidRPr="00D31535" w:rsidRDefault="006D3A73" w:rsidP="009B465C">
            <w:pPr>
              <w:pStyle w:val="NormalWeb"/>
              <w:spacing w:before="0" w:beforeAutospacing="0" w:after="0" w:afterAutospacing="0"/>
              <w:rPr>
                <w:rStyle w:val="Strong"/>
                <w:b w:val="0"/>
                <w:sz w:val="20"/>
                <w:szCs w:val="20"/>
              </w:rPr>
            </w:pPr>
            <w:r w:rsidRPr="00D31535">
              <w:rPr>
                <w:rStyle w:val="Strong"/>
                <w:b w:val="0"/>
                <w:sz w:val="20"/>
                <w:szCs w:val="20"/>
              </w:rPr>
              <w:t xml:space="preserve">Care Management </w:t>
            </w:r>
            <w:r>
              <w:rPr>
                <w:rStyle w:val="Strong"/>
                <w:b w:val="0"/>
                <w:sz w:val="20"/>
                <w:szCs w:val="20"/>
              </w:rPr>
              <w:t>i</w:t>
            </w:r>
            <w:r w:rsidRPr="00D31535">
              <w:rPr>
                <w:rStyle w:val="Strong"/>
                <w:b w:val="0"/>
                <w:sz w:val="20"/>
                <w:szCs w:val="20"/>
              </w:rPr>
              <w:t>n Care Systems</w:t>
            </w:r>
          </w:p>
        </w:tc>
        <w:tc>
          <w:tcPr>
            <w:tcW w:w="3708" w:type="dxa"/>
          </w:tcPr>
          <w:p w:rsidR="006D3A73" w:rsidRPr="00291DBB" w:rsidRDefault="006D3A73" w:rsidP="009B465C">
            <w:pPr>
              <w:rPr>
                <w:i/>
              </w:rPr>
            </w:pPr>
          </w:p>
        </w:tc>
      </w:tr>
      <w:tr w:rsidR="006D3A73" w:rsidTr="009B465C">
        <w:tc>
          <w:tcPr>
            <w:tcW w:w="1188" w:type="dxa"/>
          </w:tcPr>
          <w:p w:rsidR="006D3A73" w:rsidRDefault="006D3A73" w:rsidP="009B465C">
            <w:r>
              <w:t>Week 11</w:t>
            </w:r>
          </w:p>
        </w:tc>
        <w:tc>
          <w:tcPr>
            <w:tcW w:w="4680" w:type="dxa"/>
          </w:tcPr>
          <w:p w:rsidR="006D3A73" w:rsidRPr="00E24EE4" w:rsidRDefault="006D3A73" w:rsidP="009B465C">
            <w:pPr>
              <w:pStyle w:val="NormalWeb"/>
              <w:spacing w:before="0" w:beforeAutospacing="0" w:after="0" w:afterAutospacing="0"/>
              <w:rPr>
                <w:rStyle w:val="Strong"/>
                <w:b w:val="0"/>
                <w:bCs w:val="0"/>
                <w:sz w:val="20"/>
                <w:szCs w:val="20"/>
              </w:rPr>
            </w:pPr>
            <w:r w:rsidRPr="00D31535">
              <w:rPr>
                <w:rStyle w:val="Strong"/>
                <w:b w:val="0"/>
                <w:sz w:val="20"/>
                <w:szCs w:val="20"/>
              </w:rPr>
              <w:t>The Impact of</w:t>
            </w:r>
            <w:r>
              <w:rPr>
                <w:rStyle w:val="Strong"/>
                <w:b w:val="0"/>
                <w:sz w:val="20"/>
                <w:szCs w:val="20"/>
              </w:rPr>
              <w:t xml:space="preserve"> the Patient Protection and Aff</w:t>
            </w:r>
            <w:r w:rsidRPr="00D31535">
              <w:rPr>
                <w:rStyle w:val="Strong"/>
                <w:b w:val="0"/>
                <w:sz w:val="20"/>
                <w:szCs w:val="20"/>
              </w:rPr>
              <w:t>ordability Act on Care Systems</w:t>
            </w:r>
          </w:p>
        </w:tc>
        <w:tc>
          <w:tcPr>
            <w:tcW w:w="3708" w:type="dxa"/>
          </w:tcPr>
          <w:p w:rsidR="006D3A73" w:rsidRPr="00291DBB" w:rsidRDefault="006D3A73" w:rsidP="009B465C">
            <w:pPr>
              <w:rPr>
                <w:rStyle w:val="Strong"/>
                <w:b w:val="0"/>
                <w:i/>
              </w:rPr>
            </w:pPr>
            <w:r w:rsidRPr="00291DBB">
              <w:rPr>
                <w:rStyle w:val="Strong"/>
                <w:b w:val="0"/>
                <w:i/>
              </w:rPr>
              <w:t>Final (group) projects due</w:t>
            </w:r>
          </w:p>
          <w:p w:rsidR="006D3A73" w:rsidRPr="00291DBB" w:rsidRDefault="006D3A73" w:rsidP="009B465C">
            <w:pPr>
              <w:rPr>
                <w:i/>
              </w:rPr>
            </w:pPr>
            <w:r w:rsidRPr="00291DBB">
              <w:rPr>
                <w:rStyle w:val="Strong"/>
                <w:b w:val="0"/>
                <w:i/>
              </w:rPr>
              <w:t>Individual critique of group project work</w:t>
            </w:r>
            <w:r>
              <w:rPr>
                <w:rStyle w:val="Strong"/>
                <w:b w:val="0"/>
                <w:i/>
              </w:rPr>
              <w:t xml:space="preserve"> due</w:t>
            </w:r>
            <w:r w:rsidRPr="00291DBB">
              <w:rPr>
                <w:rStyle w:val="Strong"/>
                <w:b w:val="0"/>
                <w:i/>
              </w:rPr>
              <w:t>;  submit electronically to instructor</w:t>
            </w:r>
          </w:p>
        </w:tc>
      </w:tr>
    </w:tbl>
    <w:p w:rsidR="006D3A73" w:rsidRPr="00D31535" w:rsidRDefault="006D3A73" w:rsidP="006D3A73">
      <w:pPr>
        <w:pStyle w:val="NormalWeb"/>
        <w:spacing w:before="0" w:beforeAutospacing="0" w:after="0" w:afterAutospacing="0"/>
        <w:rPr>
          <w:sz w:val="20"/>
          <w:szCs w:val="20"/>
        </w:rPr>
      </w:pPr>
    </w:p>
    <w:p w:rsidR="006D3A73" w:rsidRDefault="006D3A73" w:rsidP="006D3A73">
      <w:pPr>
        <w:pStyle w:val="NormalWeb"/>
        <w:spacing w:before="0" w:beforeAutospacing="0" w:after="0" w:afterAutospacing="0"/>
        <w:rPr>
          <w:b/>
          <w:sz w:val="20"/>
          <w:szCs w:val="20"/>
        </w:rPr>
      </w:pPr>
    </w:p>
    <w:p w:rsidR="006D3A73" w:rsidRDefault="006D3A73" w:rsidP="006D3A73">
      <w:pPr>
        <w:pStyle w:val="NormalWeb"/>
        <w:spacing w:before="0" w:beforeAutospacing="0" w:after="0" w:afterAutospacing="0"/>
        <w:rPr>
          <w:b/>
          <w:sz w:val="20"/>
          <w:szCs w:val="20"/>
        </w:rPr>
      </w:pPr>
    </w:p>
    <w:p w:rsidR="006D3A73" w:rsidRDefault="006D3A73" w:rsidP="006D3A73">
      <w:pPr>
        <w:pStyle w:val="NormalWeb"/>
        <w:spacing w:before="0" w:beforeAutospacing="0" w:after="0" w:afterAutospacing="0"/>
        <w:rPr>
          <w:b/>
          <w:sz w:val="20"/>
          <w:szCs w:val="20"/>
        </w:rPr>
      </w:pPr>
    </w:p>
    <w:p w:rsidR="006D3A73" w:rsidRDefault="006D3A73" w:rsidP="006D3A73">
      <w:pPr>
        <w:pStyle w:val="NormalWeb"/>
        <w:spacing w:before="0" w:beforeAutospacing="0" w:after="0" w:afterAutospacing="0"/>
        <w:rPr>
          <w:b/>
          <w:sz w:val="20"/>
          <w:szCs w:val="20"/>
        </w:rPr>
      </w:pPr>
    </w:p>
    <w:p w:rsidR="006D3A73" w:rsidRDefault="006D3A73" w:rsidP="006D3A73">
      <w:pPr>
        <w:pStyle w:val="NormalWeb"/>
        <w:spacing w:before="0" w:beforeAutospacing="0" w:after="0" w:afterAutospacing="0"/>
        <w:rPr>
          <w:b/>
          <w:sz w:val="20"/>
          <w:szCs w:val="20"/>
        </w:rPr>
      </w:pPr>
    </w:p>
    <w:p w:rsidR="002902EC" w:rsidRDefault="002902EC" w:rsidP="006D3A73">
      <w:pPr>
        <w:pStyle w:val="NormalWeb"/>
        <w:spacing w:before="0" w:beforeAutospacing="0" w:after="0" w:afterAutospacing="0"/>
        <w:rPr>
          <w:b/>
          <w:sz w:val="20"/>
          <w:szCs w:val="20"/>
        </w:rPr>
      </w:pPr>
    </w:p>
    <w:p w:rsidR="002902EC" w:rsidRDefault="002902EC" w:rsidP="006D3A73">
      <w:pPr>
        <w:pStyle w:val="NormalWeb"/>
        <w:spacing w:before="0" w:beforeAutospacing="0" w:after="0" w:afterAutospacing="0"/>
        <w:rPr>
          <w:b/>
          <w:sz w:val="20"/>
          <w:szCs w:val="20"/>
        </w:rPr>
      </w:pPr>
    </w:p>
    <w:p w:rsidR="002902EC" w:rsidRDefault="002902EC" w:rsidP="006D3A73">
      <w:pPr>
        <w:pStyle w:val="NormalWeb"/>
        <w:spacing w:before="0" w:beforeAutospacing="0" w:after="0" w:afterAutospacing="0"/>
        <w:rPr>
          <w:b/>
          <w:sz w:val="20"/>
          <w:szCs w:val="20"/>
        </w:rPr>
      </w:pPr>
    </w:p>
    <w:p w:rsidR="006D3A73" w:rsidRDefault="006D3A73" w:rsidP="006D3A73">
      <w:pPr>
        <w:pStyle w:val="NormalWeb"/>
        <w:spacing w:before="0" w:beforeAutospacing="0" w:after="0" w:afterAutospacing="0"/>
        <w:rPr>
          <w:b/>
          <w:sz w:val="20"/>
          <w:szCs w:val="20"/>
        </w:rPr>
      </w:pPr>
    </w:p>
    <w:p w:rsidR="006D3A73" w:rsidRPr="00E24EE4" w:rsidRDefault="006D3A73" w:rsidP="006D3A73">
      <w:pPr>
        <w:pStyle w:val="NormalWeb"/>
        <w:spacing w:before="0" w:beforeAutospacing="0" w:after="0" w:afterAutospacing="0"/>
        <w:rPr>
          <w:b/>
          <w:sz w:val="20"/>
          <w:szCs w:val="20"/>
        </w:rPr>
      </w:pPr>
      <w:r w:rsidRPr="00E24EE4">
        <w:rPr>
          <w:b/>
          <w:sz w:val="20"/>
          <w:szCs w:val="20"/>
        </w:rPr>
        <w:lastRenderedPageBreak/>
        <w:t>Weekly Readings and Discussion Questions</w:t>
      </w:r>
    </w:p>
    <w:p w:rsidR="006D3A73" w:rsidRDefault="006D3A73" w:rsidP="006D3A73">
      <w:pPr>
        <w:pStyle w:val="NormalWeb"/>
        <w:spacing w:before="0" w:beforeAutospacing="0" w:after="0" w:afterAutospacing="0"/>
        <w:rPr>
          <w:b/>
          <w:sz w:val="20"/>
          <w:szCs w:val="20"/>
        </w:rPr>
      </w:pPr>
    </w:p>
    <w:p w:rsidR="006D3A73" w:rsidRPr="00D31535" w:rsidRDefault="006D3A73" w:rsidP="006D3A73">
      <w:pPr>
        <w:pStyle w:val="NormalWeb"/>
        <w:spacing w:before="0" w:beforeAutospacing="0" w:after="0" w:afterAutospacing="0"/>
        <w:rPr>
          <w:sz w:val="20"/>
          <w:szCs w:val="20"/>
        </w:rPr>
      </w:pPr>
      <w:r w:rsidRPr="00D31535">
        <w:rPr>
          <w:b/>
          <w:sz w:val="20"/>
          <w:szCs w:val="20"/>
        </w:rPr>
        <w:t>Week 1:</w:t>
      </w:r>
    </w:p>
    <w:p w:rsidR="006D3A73" w:rsidRDefault="006D3A73" w:rsidP="006D3A73">
      <w:pPr>
        <w:pStyle w:val="Heading4"/>
        <w:spacing w:before="0"/>
        <w:jc w:val="left"/>
        <w:rPr>
          <w:rFonts w:ascii="Times New Roman" w:hAnsi="Times New Roman"/>
          <w:b/>
          <w:sz w:val="20"/>
        </w:rPr>
      </w:pPr>
    </w:p>
    <w:p w:rsidR="006D3A73" w:rsidRPr="00D31535" w:rsidRDefault="006D3A73" w:rsidP="006D3A73">
      <w:pPr>
        <w:pStyle w:val="Heading4"/>
        <w:spacing w:before="0"/>
        <w:ind w:left="360"/>
        <w:jc w:val="left"/>
        <w:rPr>
          <w:rFonts w:ascii="Times New Roman" w:hAnsi="Times New Roman"/>
          <w:b/>
          <w:sz w:val="20"/>
        </w:rPr>
      </w:pPr>
      <w:r w:rsidRPr="00D31535">
        <w:rPr>
          <w:rFonts w:ascii="Times New Roman" w:hAnsi="Times New Roman"/>
          <w:b/>
          <w:sz w:val="20"/>
        </w:rPr>
        <w:t>Readings:</w:t>
      </w:r>
    </w:p>
    <w:p w:rsidR="006D3A73" w:rsidRPr="00D31535" w:rsidRDefault="006D3A73" w:rsidP="006D3A73">
      <w:pPr>
        <w:numPr>
          <w:ilvl w:val="0"/>
          <w:numId w:val="9"/>
        </w:numPr>
        <w:tabs>
          <w:tab w:val="clear" w:pos="720"/>
          <w:tab w:val="num" w:pos="1080"/>
        </w:tabs>
        <w:ind w:left="1080"/>
      </w:pPr>
      <w:r w:rsidRPr="00D31535">
        <w:t xml:space="preserve">Jonas and </w:t>
      </w:r>
      <w:proofErr w:type="spellStart"/>
      <w:r w:rsidRPr="00D31535">
        <w:t>Kovner</w:t>
      </w:r>
      <w:proofErr w:type="spellEnd"/>
      <w:r w:rsidRPr="00D31535">
        <w:t xml:space="preserve">; Chapter 1 </w:t>
      </w:r>
    </w:p>
    <w:p w:rsidR="006D3A73" w:rsidRPr="00D31535" w:rsidRDefault="006D3A73" w:rsidP="006D3A73">
      <w:pPr>
        <w:numPr>
          <w:ilvl w:val="0"/>
          <w:numId w:val="9"/>
        </w:numPr>
        <w:tabs>
          <w:tab w:val="clear" w:pos="720"/>
          <w:tab w:val="num" w:pos="1080"/>
        </w:tabs>
        <w:ind w:left="1080"/>
      </w:pPr>
      <w:r w:rsidRPr="00D31535">
        <w:t xml:space="preserve">Crossing the Quality Chasm: Executive Summary and Chapter 1 </w:t>
      </w:r>
    </w:p>
    <w:p w:rsidR="006D3A73" w:rsidRDefault="006D3A73" w:rsidP="006D3A73">
      <w:pPr>
        <w:pStyle w:val="NormalWeb"/>
        <w:spacing w:before="0" w:beforeAutospacing="0" w:after="0" w:afterAutospacing="0"/>
        <w:ind w:left="360"/>
        <w:rPr>
          <w:b/>
          <w:sz w:val="20"/>
          <w:szCs w:val="20"/>
        </w:rPr>
      </w:pPr>
    </w:p>
    <w:p w:rsidR="006D3A73" w:rsidRPr="00D31535" w:rsidRDefault="006D3A73" w:rsidP="006D3A73">
      <w:pPr>
        <w:pStyle w:val="NormalWeb"/>
        <w:spacing w:before="0" w:beforeAutospacing="0" w:after="0" w:afterAutospacing="0"/>
        <w:ind w:left="360"/>
        <w:rPr>
          <w:b/>
          <w:sz w:val="20"/>
          <w:szCs w:val="20"/>
        </w:rPr>
      </w:pPr>
      <w:r w:rsidRPr="00D31535">
        <w:rPr>
          <w:b/>
          <w:sz w:val="20"/>
          <w:szCs w:val="20"/>
        </w:rPr>
        <w:t>Discussion Board:</w:t>
      </w:r>
    </w:p>
    <w:p w:rsidR="006D3A73" w:rsidRPr="00D31535" w:rsidRDefault="006D3A73" w:rsidP="006D3A73">
      <w:pPr>
        <w:pStyle w:val="NormalWeb"/>
        <w:spacing w:before="0" w:beforeAutospacing="0" w:after="0" w:afterAutospacing="0"/>
        <w:ind w:left="360"/>
        <w:rPr>
          <w:sz w:val="20"/>
          <w:szCs w:val="20"/>
        </w:rPr>
      </w:pPr>
      <w:r w:rsidRPr="00D31535">
        <w:rPr>
          <w:sz w:val="20"/>
          <w:szCs w:val="20"/>
        </w:rPr>
        <w:t>If your last name begins with A-M; please identify the external an</w:t>
      </w:r>
      <w:r>
        <w:rPr>
          <w:sz w:val="20"/>
          <w:szCs w:val="20"/>
        </w:rPr>
        <w:t>d internal drivers of the GreenF</w:t>
      </w:r>
      <w:r w:rsidRPr="00D31535">
        <w:rPr>
          <w:sz w:val="20"/>
          <w:szCs w:val="20"/>
        </w:rPr>
        <w:t>orest Health System, given that this system is in the State of Washington, and the year is 2010.</w:t>
      </w:r>
    </w:p>
    <w:p w:rsidR="006D3A73" w:rsidRDefault="006D3A73" w:rsidP="006D3A73">
      <w:pPr>
        <w:pStyle w:val="NormalWeb"/>
        <w:spacing w:before="0" w:beforeAutospacing="0" w:after="0" w:afterAutospacing="0"/>
        <w:ind w:left="360"/>
        <w:rPr>
          <w:sz w:val="20"/>
          <w:szCs w:val="20"/>
        </w:rPr>
      </w:pPr>
    </w:p>
    <w:p w:rsidR="006D3A73" w:rsidRPr="00D31535" w:rsidRDefault="006D3A73" w:rsidP="006D3A73">
      <w:pPr>
        <w:pStyle w:val="NormalWeb"/>
        <w:spacing w:before="0" w:beforeAutospacing="0" w:after="0" w:afterAutospacing="0"/>
        <w:ind w:left="360"/>
        <w:rPr>
          <w:sz w:val="20"/>
          <w:szCs w:val="20"/>
        </w:rPr>
      </w:pPr>
      <w:r>
        <w:rPr>
          <w:sz w:val="20"/>
          <w:szCs w:val="20"/>
        </w:rPr>
        <w:t>If your</w:t>
      </w:r>
      <w:r w:rsidRPr="00D31535">
        <w:rPr>
          <w:sz w:val="20"/>
          <w:szCs w:val="20"/>
        </w:rPr>
        <w:t xml:space="preserve"> last name begins with N-Z; please identify the key elements of the five components o</w:t>
      </w:r>
      <w:r>
        <w:rPr>
          <w:sz w:val="20"/>
          <w:szCs w:val="20"/>
        </w:rPr>
        <w:t>f GreenF</w:t>
      </w:r>
      <w:r w:rsidRPr="00D31535">
        <w:rPr>
          <w:sz w:val="20"/>
          <w:szCs w:val="20"/>
        </w:rPr>
        <w:t>orest Health System; as best as you can decipher from the case study provided (structure, leadership/management, workforce, resources, and culture).  If you cannot decipher a component, indicate that in your answer.</w:t>
      </w:r>
    </w:p>
    <w:p w:rsidR="006D3A73" w:rsidRDefault="006D3A73" w:rsidP="006D3A73">
      <w:pPr>
        <w:pStyle w:val="NormalWeb"/>
        <w:spacing w:before="0" w:beforeAutospacing="0" w:after="0" w:afterAutospacing="0"/>
        <w:rPr>
          <w:b/>
          <w:sz w:val="20"/>
          <w:szCs w:val="20"/>
        </w:rPr>
      </w:pPr>
    </w:p>
    <w:p w:rsidR="006D3A73" w:rsidRDefault="006D3A73" w:rsidP="006D3A73">
      <w:pPr>
        <w:pStyle w:val="NormalWeb"/>
        <w:spacing w:before="0" w:beforeAutospacing="0" w:after="0" w:afterAutospacing="0"/>
        <w:rPr>
          <w:b/>
          <w:sz w:val="20"/>
          <w:szCs w:val="20"/>
        </w:rPr>
      </w:pPr>
    </w:p>
    <w:p w:rsidR="006D3A73" w:rsidRDefault="006D3A73" w:rsidP="006D3A73">
      <w:pPr>
        <w:pStyle w:val="NormalWeb"/>
        <w:spacing w:before="0" w:beforeAutospacing="0" w:after="0" w:afterAutospacing="0"/>
        <w:rPr>
          <w:sz w:val="20"/>
          <w:szCs w:val="20"/>
        </w:rPr>
      </w:pPr>
      <w:r w:rsidRPr="00D31535">
        <w:rPr>
          <w:b/>
          <w:sz w:val="20"/>
          <w:szCs w:val="20"/>
        </w:rPr>
        <w:t>Week 2</w:t>
      </w:r>
      <w:r>
        <w:rPr>
          <w:sz w:val="20"/>
          <w:szCs w:val="20"/>
        </w:rPr>
        <w:t>:</w:t>
      </w:r>
    </w:p>
    <w:p w:rsidR="006D3A73" w:rsidRPr="00D31535" w:rsidRDefault="006D3A73" w:rsidP="006D3A73">
      <w:pPr>
        <w:pStyle w:val="NormalWeb"/>
        <w:spacing w:before="0" w:beforeAutospacing="0" w:after="0" w:afterAutospacing="0"/>
        <w:rPr>
          <w:b/>
          <w:sz w:val="20"/>
          <w:szCs w:val="20"/>
        </w:rPr>
      </w:pPr>
    </w:p>
    <w:p w:rsidR="006D3A73" w:rsidRPr="00E24EE4" w:rsidRDefault="006D3A73" w:rsidP="006D3A73">
      <w:pPr>
        <w:pStyle w:val="NormalWeb"/>
        <w:spacing w:before="0" w:beforeAutospacing="0" w:after="0" w:afterAutospacing="0"/>
        <w:ind w:firstLine="720"/>
        <w:rPr>
          <w:b/>
          <w:sz w:val="20"/>
          <w:szCs w:val="20"/>
        </w:rPr>
      </w:pPr>
      <w:r w:rsidRPr="00E24EE4">
        <w:rPr>
          <w:b/>
          <w:sz w:val="20"/>
          <w:szCs w:val="20"/>
        </w:rPr>
        <w:t>Readings:</w:t>
      </w:r>
    </w:p>
    <w:p w:rsidR="006D3A73" w:rsidRPr="00E24EE4" w:rsidRDefault="006D3A73" w:rsidP="006D3A73">
      <w:pPr>
        <w:pStyle w:val="NormalWeb"/>
        <w:numPr>
          <w:ilvl w:val="0"/>
          <w:numId w:val="10"/>
        </w:numPr>
        <w:spacing w:before="0" w:beforeAutospacing="0" w:after="0" w:afterAutospacing="0"/>
        <w:rPr>
          <w:sz w:val="20"/>
          <w:szCs w:val="20"/>
        </w:rPr>
      </w:pPr>
      <w:r w:rsidRPr="00E24EE4">
        <w:rPr>
          <w:sz w:val="20"/>
          <w:szCs w:val="20"/>
        </w:rPr>
        <w:t>Independent research re</w:t>
      </w:r>
      <w:r>
        <w:rPr>
          <w:sz w:val="20"/>
          <w:szCs w:val="20"/>
        </w:rPr>
        <w:t>:</w:t>
      </w:r>
      <w:r w:rsidRPr="00E24EE4">
        <w:rPr>
          <w:sz w:val="20"/>
          <w:szCs w:val="20"/>
        </w:rPr>
        <w:t xml:space="preserve"> EITHER the Mayo Clinic; Rochester, Minnesota; or the Cleveland Clinic, Cleveland, Ohio. </w:t>
      </w:r>
    </w:p>
    <w:p w:rsidR="006D3A73" w:rsidRDefault="006D3A73" w:rsidP="006D3A73">
      <w:pPr>
        <w:pStyle w:val="NormalWeb"/>
        <w:spacing w:before="0" w:beforeAutospacing="0" w:after="0" w:afterAutospacing="0"/>
        <w:ind w:left="720"/>
        <w:rPr>
          <w:sz w:val="20"/>
          <w:szCs w:val="20"/>
        </w:rPr>
      </w:pPr>
    </w:p>
    <w:p w:rsidR="006D3A73" w:rsidRPr="00E24EE4" w:rsidRDefault="006D3A73" w:rsidP="006D3A73">
      <w:pPr>
        <w:pStyle w:val="NormalWeb"/>
        <w:spacing w:before="0" w:beforeAutospacing="0" w:after="0" w:afterAutospacing="0"/>
        <w:ind w:left="720"/>
        <w:rPr>
          <w:b/>
          <w:sz w:val="20"/>
          <w:szCs w:val="20"/>
        </w:rPr>
      </w:pPr>
      <w:r w:rsidRPr="00E24EE4">
        <w:rPr>
          <w:b/>
          <w:sz w:val="20"/>
          <w:szCs w:val="20"/>
        </w:rPr>
        <w:t>Discussion Board:</w:t>
      </w:r>
    </w:p>
    <w:p w:rsidR="006D3A73" w:rsidRDefault="006D3A73" w:rsidP="006D3A73">
      <w:pPr>
        <w:pStyle w:val="NormalWeb"/>
        <w:spacing w:before="0" w:beforeAutospacing="0" w:after="0" w:afterAutospacing="0"/>
        <w:ind w:left="720"/>
        <w:rPr>
          <w:sz w:val="20"/>
          <w:szCs w:val="20"/>
        </w:rPr>
      </w:pPr>
      <w:r w:rsidRPr="00E24EE4">
        <w:rPr>
          <w:sz w:val="20"/>
          <w:szCs w:val="20"/>
        </w:rPr>
        <w:t>Investigate EITHER the Mayo Clinic, located in Rochester, Minnesota or the Cleveland Clinic; Cleveland, Ohio; and describe your sel</w:t>
      </w:r>
      <w:r>
        <w:rPr>
          <w:sz w:val="20"/>
          <w:szCs w:val="20"/>
        </w:rPr>
        <w:t>e</w:t>
      </w:r>
      <w:r w:rsidRPr="00E24EE4">
        <w:rPr>
          <w:sz w:val="20"/>
          <w:szCs w:val="20"/>
        </w:rPr>
        <w:t>cted Clinic's STRUCTURE: including whether it has affiliations, networks, and any type of integration. Please include any geographic features that are part of its structure.</w:t>
      </w:r>
    </w:p>
    <w:p w:rsidR="006D3A73" w:rsidRDefault="006D3A73" w:rsidP="006D3A73">
      <w:pPr>
        <w:pStyle w:val="NormalWeb"/>
        <w:spacing w:before="0" w:beforeAutospacing="0" w:after="0" w:afterAutospacing="0"/>
        <w:rPr>
          <w:sz w:val="20"/>
          <w:szCs w:val="20"/>
        </w:rPr>
      </w:pPr>
    </w:p>
    <w:p w:rsidR="006D3A73" w:rsidRDefault="006D3A73" w:rsidP="006D3A73">
      <w:pPr>
        <w:pStyle w:val="NormalWeb"/>
        <w:spacing w:before="0" w:beforeAutospacing="0" w:after="0" w:afterAutospacing="0"/>
        <w:rPr>
          <w:sz w:val="20"/>
          <w:szCs w:val="20"/>
        </w:rPr>
      </w:pPr>
    </w:p>
    <w:p w:rsidR="006D3A73" w:rsidRPr="00291DBB" w:rsidRDefault="006D3A73" w:rsidP="006D3A73">
      <w:pPr>
        <w:pStyle w:val="NormalWeb"/>
        <w:spacing w:before="0" w:beforeAutospacing="0" w:after="0" w:afterAutospacing="0"/>
        <w:rPr>
          <w:b/>
          <w:sz w:val="20"/>
          <w:szCs w:val="20"/>
        </w:rPr>
      </w:pPr>
      <w:r w:rsidRPr="00291DBB">
        <w:rPr>
          <w:b/>
          <w:sz w:val="20"/>
          <w:szCs w:val="20"/>
        </w:rPr>
        <w:t>Week 3</w:t>
      </w:r>
    </w:p>
    <w:p w:rsidR="006D3A73" w:rsidRDefault="006D3A73" w:rsidP="006D3A73">
      <w:pPr>
        <w:pStyle w:val="NormalWeb"/>
        <w:spacing w:before="0" w:beforeAutospacing="0" w:after="0" w:afterAutospacing="0"/>
        <w:rPr>
          <w:rStyle w:val="Strong"/>
          <w:b w:val="0"/>
          <w:sz w:val="20"/>
          <w:szCs w:val="20"/>
        </w:rPr>
      </w:pPr>
    </w:p>
    <w:p w:rsidR="006D3A73" w:rsidRPr="00291DBB" w:rsidRDefault="006D3A73" w:rsidP="006D3A73">
      <w:pPr>
        <w:pStyle w:val="NormalWeb"/>
        <w:spacing w:before="0" w:beforeAutospacing="0" w:after="0" w:afterAutospacing="0"/>
        <w:ind w:left="720"/>
        <w:rPr>
          <w:rStyle w:val="Strong"/>
          <w:sz w:val="20"/>
          <w:szCs w:val="20"/>
        </w:rPr>
      </w:pPr>
      <w:r w:rsidRPr="00291DBB">
        <w:rPr>
          <w:rStyle w:val="Strong"/>
          <w:sz w:val="20"/>
          <w:szCs w:val="20"/>
        </w:rPr>
        <w:t>Readings:</w:t>
      </w:r>
    </w:p>
    <w:p w:rsidR="006D3A73" w:rsidRDefault="006D3A73" w:rsidP="006D3A73">
      <w:pPr>
        <w:pStyle w:val="NormalWeb"/>
        <w:numPr>
          <w:ilvl w:val="0"/>
          <w:numId w:val="11"/>
        </w:numPr>
        <w:spacing w:before="0" w:beforeAutospacing="0" w:after="0" w:afterAutospacing="0"/>
        <w:rPr>
          <w:rStyle w:val="Strong"/>
          <w:b w:val="0"/>
          <w:sz w:val="20"/>
          <w:szCs w:val="20"/>
        </w:rPr>
      </w:pPr>
      <w:r w:rsidRPr="00291DBB">
        <w:rPr>
          <w:rStyle w:val="Strong"/>
          <w:b w:val="0"/>
          <w:sz w:val="20"/>
          <w:szCs w:val="20"/>
        </w:rPr>
        <w:t xml:space="preserve">Jonas &amp; </w:t>
      </w:r>
      <w:proofErr w:type="spellStart"/>
      <w:r w:rsidRPr="00291DBB">
        <w:rPr>
          <w:rStyle w:val="Strong"/>
          <w:b w:val="0"/>
          <w:sz w:val="20"/>
          <w:szCs w:val="20"/>
        </w:rPr>
        <w:t>Kovner</w:t>
      </w:r>
      <w:proofErr w:type="spellEnd"/>
      <w:r w:rsidRPr="00291DBB">
        <w:rPr>
          <w:rStyle w:val="Strong"/>
          <w:b w:val="0"/>
          <w:sz w:val="20"/>
          <w:szCs w:val="20"/>
        </w:rPr>
        <w:t>, Chapter 8 &amp; Chapter 9.</w:t>
      </w:r>
    </w:p>
    <w:p w:rsidR="006D3A73" w:rsidRDefault="006D3A73" w:rsidP="006D3A73">
      <w:pPr>
        <w:pStyle w:val="NormalWeb"/>
        <w:numPr>
          <w:ilvl w:val="0"/>
          <w:numId w:val="11"/>
        </w:numPr>
        <w:spacing w:before="0" w:beforeAutospacing="0" w:after="0" w:afterAutospacing="0"/>
        <w:rPr>
          <w:rStyle w:val="Strong"/>
          <w:b w:val="0"/>
          <w:sz w:val="20"/>
          <w:szCs w:val="20"/>
        </w:rPr>
      </w:pPr>
      <w:r w:rsidRPr="00291DBB">
        <w:rPr>
          <w:rStyle w:val="Strong"/>
          <w:b w:val="0"/>
          <w:sz w:val="20"/>
          <w:szCs w:val="20"/>
        </w:rPr>
        <w:t>The Veterans Health Administration: An American Success Story?</w:t>
      </w:r>
      <w:r>
        <w:rPr>
          <w:rStyle w:val="Strong"/>
          <w:b w:val="0"/>
          <w:sz w:val="20"/>
          <w:szCs w:val="20"/>
        </w:rPr>
        <w:t xml:space="preserve"> </w:t>
      </w:r>
      <w:r w:rsidRPr="00291DBB">
        <w:rPr>
          <w:rStyle w:val="Strong"/>
          <w:b w:val="0"/>
          <w:sz w:val="20"/>
          <w:szCs w:val="20"/>
        </w:rPr>
        <w:t xml:space="preserve">The Milbank Quarterly, </w:t>
      </w:r>
      <w:proofErr w:type="spellStart"/>
      <w:r w:rsidRPr="00291DBB">
        <w:rPr>
          <w:rStyle w:val="Strong"/>
          <w:b w:val="0"/>
          <w:sz w:val="20"/>
          <w:szCs w:val="20"/>
        </w:rPr>
        <w:t>Vol</w:t>
      </w:r>
      <w:proofErr w:type="spellEnd"/>
      <w:r w:rsidRPr="00291DBB">
        <w:rPr>
          <w:rStyle w:val="Strong"/>
          <w:b w:val="0"/>
          <w:sz w:val="20"/>
          <w:szCs w:val="20"/>
        </w:rPr>
        <w:t xml:space="preserve"> 85, No. 1 , 2007 (pp 5-35)</w:t>
      </w:r>
    </w:p>
    <w:p w:rsidR="006D3A73" w:rsidRPr="00291DBB" w:rsidRDefault="006D3A73" w:rsidP="006D3A73">
      <w:pPr>
        <w:pStyle w:val="NormalWeb"/>
        <w:spacing w:before="0" w:beforeAutospacing="0" w:after="0" w:afterAutospacing="0"/>
        <w:ind w:left="720"/>
        <w:rPr>
          <w:rStyle w:val="Strong"/>
          <w:b w:val="0"/>
          <w:sz w:val="20"/>
          <w:szCs w:val="20"/>
        </w:rPr>
      </w:pPr>
    </w:p>
    <w:p w:rsidR="006D3A73" w:rsidRPr="00291DBB" w:rsidRDefault="006D3A73" w:rsidP="006D3A73">
      <w:pPr>
        <w:pStyle w:val="NormalWeb"/>
        <w:spacing w:before="0" w:beforeAutospacing="0" w:after="0" w:afterAutospacing="0"/>
        <w:ind w:left="720"/>
        <w:rPr>
          <w:rStyle w:val="Strong"/>
          <w:sz w:val="20"/>
          <w:szCs w:val="20"/>
        </w:rPr>
      </w:pPr>
      <w:r w:rsidRPr="00291DBB">
        <w:rPr>
          <w:rStyle w:val="Strong"/>
          <w:sz w:val="20"/>
          <w:szCs w:val="20"/>
        </w:rPr>
        <w:t>Discussion Board:</w:t>
      </w:r>
    </w:p>
    <w:p w:rsidR="006D3A73" w:rsidRPr="00D31535" w:rsidRDefault="006D3A73" w:rsidP="006D3A73">
      <w:pPr>
        <w:pStyle w:val="NormalWeb"/>
        <w:spacing w:before="0" w:beforeAutospacing="0" w:after="0" w:afterAutospacing="0"/>
        <w:ind w:left="720"/>
        <w:rPr>
          <w:sz w:val="20"/>
          <w:szCs w:val="20"/>
        </w:rPr>
      </w:pPr>
      <w:r w:rsidRPr="00291DBB">
        <w:rPr>
          <w:rStyle w:val="Strong"/>
          <w:b w:val="0"/>
          <w:sz w:val="20"/>
          <w:szCs w:val="20"/>
        </w:rPr>
        <w:t>The Veterans Health Administration is an excellent example of a reformed healthcare system at the more 'macro level.' Identify the external drivers that prompted this system change, any structural changes that were made, as well as any type of integration.</w:t>
      </w:r>
      <w:r w:rsidRPr="00D31535">
        <w:rPr>
          <w:rStyle w:val="Strong"/>
          <w:b w:val="0"/>
          <w:sz w:val="20"/>
          <w:szCs w:val="20"/>
        </w:rPr>
        <w:t> </w:t>
      </w:r>
    </w:p>
    <w:p w:rsidR="006D3A73" w:rsidRDefault="006D3A73" w:rsidP="006D3A73">
      <w:pPr>
        <w:pStyle w:val="Heading3"/>
        <w:rPr>
          <w:rFonts w:ascii="Times New Roman" w:hAnsi="Times New Roman"/>
          <w:b w:val="0"/>
          <w:sz w:val="20"/>
        </w:rPr>
      </w:pPr>
    </w:p>
    <w:p w:rsidR="006D3A73" w:rsidRDefault="006D3A73" w:rsidP="006D3A73">
      <w:pPr>
        <w:rPr>
          <w:b/>
        </w:rPr>
      </w:pPr>
      <w:r w:rsidRPr="00F90F8D">
        <w:rPr>
          <w:b/>
        </w:rPr>
        <w:t>Week 4</w:t>
      </w:r>
    </w:p>
    <w:p w:rsidR="006D3A73" w:rsidRDefault="006D3A73" w:rsidP="006D3A73">
      <w:pPr>
        <w:rPr>
          <w:b/>
        </w:rPr>
      </w:pPr>
    </w:p>
    <w:p w:rsidR="006D3A73" w:rsidRPr="00964E9A" w:rsidRDefault="006D3A73" w:rsidP="006D3A73">
      <w:pPr>
        <w:ind w:left="720"/>
        <w:rPr>
          <w:b/>
        </w:rPr>
      </w:pPr>
      <w:r w:rsidRPr="00964E9A">
        <w:rPr>
          <w:b/>
        </w:rPr>
        <w:t>Readings:</w:t>
      </w:r>
    </w:p>
    <w:p w:rsidR="006D3A73" w:rsidRPr="00964E9A" w:rsidRDefault="006D3A73" w:rsidP="006D3A73">
      <w:pPr>
        <w:ind w:left="720"/>
        <w:rPr>
          <w:b/>
        </w:rPr>
      </w:pPr>
    </w:p>
    <w:p w:rsidR="006D3A73" w:rsidRPr="00964E9A" w:rsidRDefault="006D3A73" w:rsidP="006D3A73">
      <w:pPr>
        <w:pStyle w:val="ListParagraph"/>
        <w:numPr>
          <w:ilvl w:val="0"/>
          <w:numId w:val="12"/>
        </w:numPr>
        <w:spacing w:after="0" w:line="240" w:lineRule="auto"/>
        <w:rPr>
          <w:rFonts w:ascii="Times New Roman" w:hAnsi="Times New Roman" w:cs="Times New Roman"/>
          <w:sz w:val="20"/>
          <w:szCs w:val="20"/>
        </w:rPr>
      </w:pPr>
      <w:r w:rsidRPr="00964E9A">
        <w:rPr>
          <w:rFonts w:ascii="Times New Roman" w:hAnsi="Times New Roman" w:cs="Times New Roman"/>
          <w:sz w:val="20"/>
          <w:szCs w:val="20"/>
        </w:rPr>
        <w:t xml:space="preserve">Jonas &amp; </w:t>
      </w:r>
      <w:proofErr w:type="spellStart"/>
      <w:r w:rsidRPr="00964E9A">
        <w:rPr>
          <w:rFonts w:ascii="Times New Roman" w:hAnsi="Times New Roman" w:cs="Times New Roman"/>
          <w:sz w:val="20"/>
          <w:szCs w:val="20"/>
        </w:rPr>
        <w:t>Kovner</w:t>
      </w:r>
      <w:proofErr w:type="spellEnd"/>
      <w:r w:rsidRPr="00964E9A">
        <w:rPr>
          <w:rFonts w:ascii="Times New Roman" w:hAnsi="Times New Roman" w:cs="Times New Roman"/>
          <w:sz w:val="20"/>
          <w:szCs w:val="20"/>
        </w:rPr>
        <w:t>, Chapter 7 and 12</w:t>
      </w:r>
    </w:p>
    <w:p w:rsidR="006D3A73" w:rsidRPr="00964E9A" w:rsidRDefault="006D3A73" w:rsidP="006D3A73">
      <w:pPr>
        <w:pStyle w:val="ListParagraph"/>
        <w:numPr>
          <w:ilvl w:val="0"/>
          <w:numId w:val="12"/>
        </w:numPr>
        <w:spacing w:after="0" w:line="240" w:lineRule="auto"/>
        <w:rPr>
          <w:rFonts w:ascii="Times New Roman" w:hAnsi="Times New Roman" w:cs="Times New Roman"/>
          <w:sz w:val="20"/>
          <w:szCs w:val="20"/>
        </w:rPr>
      </w:pPr>
      <w:r w:rsidRPr="00964E9A">
        <w:rPr>
          <w:rFonts w:ascii="Times New Roman" w:hAnsi="Times New Roman" w:cs="Times New Roman"/>
          <w:sz w:val="20"/>
          <w:szCs w:val="20"/>
        </w:rPr>
        <w:t>Fox, RL and Abramson, K.  "A Critical Examination of the U.S. Nursing Shortage:  Contributing Factors, Public Policy Implications."  Nursing Forum, Volume 44, Issue 4, pages 235-244, 2009.</w:t>
      </w:r>
    </w:p>
    <w:p w:rsidR="006D3A73" w:rsidRPr="00964E9A" w:rsidRDefault="006D3A73" w:rsidP="006D3A73">
      <w:pPr>
        <w:ind w:left="720"/>
      </w:pPr>
    </w:p>
    <w:p w:rsidR="006D3A73" w:rsidRPr="00964E9A" w:rsidRDefault="006D3A73" w:rsidP="006D3A73">
      <w:pPr>
        <w:ind w:left="720"/>
        <w:rPr>
          <w:b/>
        </w:rPr>
      </w:pPr>
      <w:r w:rsidRPr="00964E9A">
        <w:rPr>
          <w:b/>
        </w:rPr>
        <w:t>Discussion Board</w:t>
      </w:r>
    </w:p>
    <w:p w:rsidR="006D3A73" w:rsidRPr="00964E9A" w:rsidRDefault="006D3A73" w:rsidP="006D3A73">
      <w:pPr>
        <w:ind w:left="720"/>
      </w:pPr>
      <w:r w:rsidRPr="00964E9A">
        <w:t>Your lectures and readings discuss the evolution of US hospitals and the professions, as well as professional education for medicine and nursing. This evolution has contributed to challenges that U.S. care systems presently have with demonstrating effective interdisciplinary teamwork, communication, and collaboration, as well as nurse recruitment/retention.</w:t>
      </w:r>
    </w:p>
    <w:p w:rsidR="006D3A73" w:rsidRPr="00964E9A" w:rsidRDefault="006D3A73" w:rsidP="006D3A73">
      <w:pPr>
        <w:ind w:left="720"/>
      </w:pPr>
    </w:p>
    <w:p w:rsidR="006D3A73" w:rsidRPr="00964E9A" w:rsidRDefault="006D3A73" w:rsidP="006D3A73">
      <w:pPr>
        <w:ind w:left="720"/>
      </w:pPr>
      <w:r w:rsidRPr="00964E9A">
        <w:t xml:space="preserve">If your last name begins with A-M; answer this question: What features, processes, or structures within GreenForest Health System could be detrimental to the effectiveness of interdisciplinary teamwork, communication, and collaboration at </w:t>
      </w:r>
      <w:proofErr w:type="spellStart"/>
      <w:r w:rsidRPr="00964E9A">
        <w:t>Greenforest</w:t>
      </w:r>
      <w:proofErr w:type="spellEnd"/>
      <w:r w:rsidRPr="00964E9A">
        <w:t>; specifically between nursing and medicine?</w:t>
      </w:r>
    </w:p>
    <w:p w:rsidR="006D3A73" w:rsidRPr="00964E9A" w:rsidRDefault="006D3A73" w:rsidP="006D3A73">
      <w:pPr>
        <w:ind w:left="720"/>
      </w:pPr>
    </w:p>
    <w:p w:rsidR="006D3A73" w:rsidRDefault="006D3A73" w:rsidP="006D3A73">
      <w:pPr>
        <w:ind w:left="720"/>
      </w:pPr>
      <w:r w:rsidRPr="00964E9A">
        <w:lastRenderedPageBreak/>
        <w:t xml:space="preserve">If your last name begins with N-z, answer this question:  What features, processes or structures within </w:t>
      </w:r>
      <w:proofErr w:type="spellStart"/>
      <w:r w:rsidRPr="00964E9A">
        <w:t>Greenforest</w:t>
      </w:r>
      <w:proofErr w:type="spellEnd"/>
      <w:r w:rsidRPr="00964E9A">
        <w:t xml:space="preserve"> Health System could be detrimental to nurse recruitment/retention?</w:t>
      </w:r>
    </w:p>
    <w:p w:rsidR="006D3A73" w:rsidRDefault="006D3A73" w:rsidP="006D3A73">
      <w:pPr>
        <w:ind w:left="720"/>
      </w:pPr>
    </w:p>
    <w:p w:rsidR="006D3A73" w:rsidRDefault="006D3A73" w:rsidP="006D3A73">
      <w:pPr>
        <w:rPr>
          <w:b/>
        </w:rPr>
      </w:pPr>
      <w:r>
        <w:rPr>
          <w:b/>
        </w:rPr>
        <w:t>Week 5</w:t>
      </w:r>
    </w:p>
    <w:p w:rsidR="006D3A73" w:rsidRDefault="006D3A73" w:rsidP="006D3A73">
      <w:pPr>
        <w:rPr>
          <w:b/>
        </w:rPr>
      </w:pPr>
    </w:p>
    <w:p w:rsidR="006D3A73" w:rsidRPr="00964E9A" w:rsidRDefault="006D3A73" w:rsidP="006D3A73">
      <w:pPr>
        <w:ind w:left="720"/>
        <w:rPr>
          <w:b/>
        </w:rPr>
      </w:pPr>
      <w:r w:rsidRPr="00964E9A">
        <w:rPr>
          <w:b/>
        </w:rPr>
        <w:t>Readings:</w:t>
      </w:r>
    </w:p>
    <w:p w:rsidR="006D3A73" w:rsidRPr="00964E9A" w:rsidRDefault="006D3A73" w:rsidP="006D3A73">
      <w:pPr>
        <w:ind w:left="720"/>
      </w:pPr>
    </w:p>
    <w:p w:rsidR="006D3A73" w:rsidRPr="00964E9A" w:rsidRDefault="006D3A73" w:rsidP="006D3A73">
      <w:pPr>
        <w:pStyle w:val="ListParagraph"/>
        <w:numPr>
          <w:ilvl w:val="0"/>
          <w:numId w:val="13"/>
        </w:numPr>
        <w:rPr>
          <w:rFonts w:ascii="Times New Roman" w:hAnsi="Times New Roman" w:cs="Times New Roman"/>
          <w:sz w:val="20"/>
          <w:szCs w:val="20"/>
        </w:rPr>
      </w:pPr>
      <w:r w:rsidRPr="00964E9A">
        <w:rPr>
          <w:rFonts w:ascii="Times New Roman" w:hAnsi="Times New Roman" w:cs="Times New Roman"/>
          <w:sz w:val="20"/>
          <w:szCs w:val="20"/>
        </w:rPr>
        <w:t xml:space="preserve">McClellan, M., </w:t>
      </w:r>
      <w:proofErr w:type="spellStart"/>
      <w:r w:rsidRPr="00964E9A">
        <w:rPr>
          <w:rFonts w:ascii="Times New Roman" w:hAnsi="Times New Roman" w:cs="Times New Roman"/>
          <w:sz w:val="20"/>
          <w:szCs w:val="20"/>
        </w:rPr>
        <w:t>McKethan</w:t>
      </w:r>
      <w:proofErr w:type="spellEnd"/>
      <w:r w:rsidRPr="00964E9A">
        <w:rPr>
          <w:rFonts w:ascii="Times New Roman" w:hAnsi="Times New Roman" w:cs="Times New Roman"/>
          <w:sz w:val="20"/>
          <w:szCs w:val="20"/>
        </w:rPr>
        <w:t xml:space="preserve">, AN et al. </w:t>
      </w:r>
      <w:proofErr w:type="gramStart"/>
      <w:r w:rsidRPr="00964E9A">
        <w:rPr>
          <w:rFonts w:ascii="Times New Roman" w:hAnsi="Times New Roman" w:cs="Times New Roman"/>
          <w:sz w:val="20"/>
          <w:szCs w:val="20"/>
        </w:rPr>
        <w:t>" A</w:t>
      </w:r>
      <w:proofErr w:type="gramEnd"/>
      <w:r w:rsidRPr="00964E9A">
        <w:rPr>
          <w:rFonts w:ascii="Times New Roman" w:hAnsi="Times New Roman" w:cs="Times New Roman"/>
          <w:sz w:val="20"/>
          <w:szCs w:val="20"/>
        </w:rPr>
        <w:t xml:space="preserve"> national strategy to put accountable care into practice."  Health Affairs, 29; no. 5 (2010), pp. 982-990</w:t>
      </w:r>
    </w:p>
    <w:p w:rsidR="006D3A73" w:rsidRPr="00964E9A" w:rsidRDefault="006D3A73" w:rsidP="006D3A73">
      <w:pPr>
        <w:ind w:left="720"/>
        <w:rPr>
          <w:b/>
        </w:rPr>
      </w:pPr>
      <w:r w:rsidRPr="00964E9A">
        <w:rPr>
          <w:b/>
        </w:rPr>
        <w:t>Discussion Board:</w:t>
      </w:r>
    </w:p>
    <w:p w:rsidR="006D3A73" w:rsidRPr="00964E9A" w:rsidRDefault="006D3A73" w:rsidP="006D3A73">
      <w:pPr>
        <w:ind w:left="720"/>
      </w:pPr>
    </w:p>
    <w:p w:rsidR="006D3A73" w:rsidRDefault="006D3A73" w:rsidP="006D3A73">
      <w:pPr>
        <w:ind w:left="720"/>
      </w:pPr>
      <w:r w:rsidRPr="00964E9A">
        <w:t>In your opinion, what is the BIGGEST difference between an "</w:t>
      </w:r>
      <w:proofErr w:type="gramStart"/>
      <w:r w:rsidRPr="00964E9A">
        <w:t>accountable</w:t>
      </w:r>
      <w:proofErr w:type="gramEnd"/>
      <w:r w:rsidRPr="00964E9A">
        <w:t xml:space="preserve"> care system," and our current care system of ambulatory, inpatient, and long-term care?  Cite your </w:t>
      </w:r>
      <w:proofErr w:type="spellStart"/>
      <w:r w:rsidRPr="00964E9A">
        <w:t>learnings</w:t>
      </w:r>
      <w:proofErr w:type="spellEnd"/>
      <w:r w:rsidRPr="00964E9A">
        <w:t xml:space="preserve"> in your response.</w:t>
      </w:r>
    </w:p>
    <w:p w:rsidR="006D3A73" w:rsidRDefault="006D3A73" w:rsidP="006D3A73">
      <w:pPr>
        <w:rPr>
          <w:b/>
        </w:rPr>
      </w:pPr>
    </w:p>
    <w:p w:rsidR="006D3A73" w:rsidRDefault="006D3A73" w:rsidP="006D3A73">
      <w:pPr>
        <w:rPr>
          <w:b/>
        </w:rPr>
      </w:pPr>
    </w:p>
    <w:p w:rsidR="006D3A73" w:rsidRPr="00964E9A" w:rsidRDefault="006D3A73" w:rsidP="006D3A73">
      <w:pPr>
        <w:rPr>
          <w:b/>
        </w:rPr>
      </w:pPr>
      <w:r w:rsidRPr="00964E9A">
        <w:rPr>
          <w:b/>
        </w:rPr>
        <w:t>Week 6</w:t>
      </w:r>
    </w:p>
    <w:p w:rsidR="006D3A73" w:rsidRDefault="006D3A73" w:rsidP="006D3A73">
      <w:pPr>
        <w:ind w:left="720"/>
        <w:rPr>
          <w:b/>
        </w:rPr>
      </w:pPr>
    </w:p>
    <w:p w:rsidR="006D3A73" w:rsidRPr="00964E9A" w:rsidRDefault="006D3A73" w:rsidP="006D3A73">
      <w:pPr>
        <w:ind w:left="720"/>
        <w:rPr>
          <w:b/>
        </w:rPr>
      </w:pPr>
      <w:r w:rsidRPr="00964E9A">
        <w:rPr>
          <w:b/>
        </w:rPr>
        <w:t>Readings:</w:t>
      </w:r>
    </w:p>
    <w:p w:rsidR="006D3A73" w:rsidRDefault="006D3A73" w:rsidP="006D3A73">
      <w:pPr>
        <w:ind w:left="720"/>
      </w:pPr>
    </w:p>
    <w:p w:rsidR="006D3A73" w:rsidRPr="00964E9A" w:rsidRDefault="006D3A73" w:rsidP="006D3A73">
      <w:pPr>
        <w:pStyle w:val="ListParagraph"/>
        <w:numPr>
          <w:ilvl w:val="0"/>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Jonas and </w:t>
      </w:r>
      <w:proofErr w:type="spellStart"/>
      <w:r>
        <w:rPr>
          <w:rFonts w:ascii="Times New Roman" w:hAnsi="Times New Roman" w:cs="Times New Roman"/>
          <w:sz w:val="20"/>
          <w:szCs w:val="20"/>
        </w:rPr>
        <w:t>Kovner</w:t>
      </w:r>
      <w:proofErr w:type="spellEnd"/>
      <w:r>
        <w:rPr>
          <w:rFonts w:ascii="Times New Roman" w:hAnsi="Times New Roman" w:cs="Times New Roman"/>
          <w:sz w:val="20"/>
          <w:szCs w:val="20"/>
        </w:rPr>
        <w:t>: C</w:t>
      </w:r>
      <w:r w:rsidRPr="00964E9A">
        <w:rPr>
          <w:rFonts w:ascii="Times New Roman" w:hAnsi="Times New Roman" w:cs="Times New Roman"/>
          <w:sz w:val="20"/>
          <w:szCs w:val="20"/>
        </w:rPr>
        <w:t>hapter 5</w:t>
      </w:r>
    </w:p>
    <w:p w:rsidR="006D3A73" w:rsidRPr="00964E9A" w:rsidRDefault="006D3A73" w:rsidP="006D3A73">
      <w:pPr>
        <w:pStyle w:val="ListParagraph"/>
        <w:numPr>
          <w:ilvl w:val="0"/>
          <w:numId w:val="14"/>
        </w:numPr>
        <w:spacing w:after="0" w:line="240" w:lineRule="auto"/>
        <w:rPr>
          <w:rFonts w:ascii="Times New Roman" w:hAnsi="Times New Roman" w:cs="Times New Roman"/>
          <w:sz w:val="20"/>
          <w:szCs w:val="20"/>
        </w:rPr>
      </w:pPr>
      <w:proofErr w:type="spellStart"/>
      <w:r w:rsidRPr="00964E9A">
        <w:rPr>
          <w:rFonts w:ascii="Times New Roman" w:hAnsi="Times New Roman" w:cs="Times New Roman"/>
          <w:sz w:val="20"/>
          <w:szCs w:val="20"/>
        </w:rPr>
        <w:t>Jost</w:t>
      </w:r>
      <w:proofErr w:type="spellEnd"/>
      <w:r w:rsidRPr="00964E9A">
        <w:rPr>
          <w:rFonts w:ascii="Times New Roman" w:hAnsi="Times New Roman" w:cs="Times New Roman"/>
          <w:sz w:val="20"/>
          <w:szCs w:val="20"/>
        </w:rPr>
        <w:t xml:space="preserve">, SG, </w:t>
      </w:r>
      <w:proofErr w:type="spellStart"/>
      <w:r w:rsidRPr="00964E9A">
        <w:rPr>
          <w:rFonts w:ascii="Times New Roman" w:hAnsi="Times New Roman" w:cs="Times New Roman"/>
          <w:sz w:val="20"/>
          <w:szCs w:val="20"/>
        </w:rPr>
        <w:t>Bonnell</w:t>
      </w:r>
      <w:proofErr w:type="spellEnd"/>
      <w:r w:rsidRPr="00964E9A">
        <w:rPr>
          <w:rFonts w:ascii="Times New Roman" w:hAnsi="Times New Roman" w:cs="Times New Roman"/>
          <w:sz w:val="20"/>
          <w:szCs w:val="20"/>
        </w:rPr>
        <w:t xml:space="preserve">, M, et al.  "Integrated Primary Nursing:  A care delivery model for the 21st century."  Nursing Administration Quarterly, volume 24 (3), July/September, 2010, pp. 208-216. </w:t>
      </w:r>
    </w:p>
    <w:p w:rsidR="006D3A73" w:rsidRDefault="006D3A73" w:rsidP="006D3A73">
      <w:pPr>
        <w:ind w:left="720"/>
      </w:pPr>
    </w:p>
    <w:p w:rsidR="006D3A73" w:rsidRPr="00964E9A" w:rsidRDefault="006D3A73" w:rsidP="006D3A73">
      <w:pPr>
        <w:ind w:left="720"/>
        <w:rPr>
          <w:b/>
        </w:rPr>
      </w:pPr>
      <w:r w:rsidRPr="00964E9A">
        <w:rPr>
          <w:b/>
        </w:rPr>
        <w:t>Discussion Board:</w:t>
      </w:r>
    </w:p>
    <w:p w:rsidR="006D3A73" w:rsidRDefault="006D3A73" w:rsidP="006D3A73">
      <w:pPr>
        <w:ind w:left="720"/>
      </w:pPr>
    </w:p>
    <w:p w:rsidR="006D3A73" w:rsidRDefault="006D3A73" w:rsidP="006D3A73">
      <w:pPr>
        <w:ind w:left="720"/>
      </w:pPr>
      <w:r>
        <w:t>Briefly discuss your understanding of what a care delivery model includes, and how a nurse collective bargaining unit could EITHER enhance OR inhibit the redesign of a care delivery model for GreenForest Health System.</w:t>
      </w:r>
      <w:r w:rsidRPr="00964E9A">
        <w:t xml:space="preserve"> </w:t>
      </w:r>
    </w:p>
    <w:p w:rsidR="006D3A73" w:rsidRDefault="006D3A73" w:rsidP="006D3A73"/>
    <w:p w:rsidR="006D3A73" w:rsidRDefault="006D3A73" w:rsidP="006D3A73">
      <w:pPr>
        <w:rPr>
          <w:b/>
        </w:rPr>
      </w:pPr>
      <w:r w:rsidRPr="00575DDC">
        <w:rPr>
          <w:b/>
        </w:rPr>
        <w:t>Week 7</w:t>
      </w:r>
    </w:p>
    <w:p w:rsidR="006D3A73" w:rsidRDefault="006D3A73" w:rsidP="006D3A73">
      <w:pPr>
        <w:rPr>
          <w:b/>
        </w:rPr>
      </w:pPr>
    </w:p>
    <w:p w:rsidR="006D3A73" w:rsidRDefault="006D3A73" w:rsidP="006D3A73">
      <w:pPr>
        <w:pStyle w:val="Heading4"/>
        <w:ind w:left="720"/>
        <w:jc w:val="left"/>
        <w:rPr>
          <w:rFonts w:ascii="Times New Roman" w:hAnsi="Times New Roman"/>
          <w:b/>
          <w:sz w:val="20"/>
        </w:rPr>
      </w:pPr>
      <w:r w:rsidRPr="00575DDC">
        <w:rPr>
          <w:rFonts w:ascii="Times New Roman" w:hAnsi="Times New Roman"/>
          <w:b/>
          <w:sz w:val="20"/>
        </w:rPr>
        <w:t>Readings:</w:t>
      </w:r>
    </w:p>
    <w:p w:rsidR="006D3A73" w:rsidRPr="00575DDC" w:rsidRDefault="006D3A73" w:rsidP="006D3A73"/>
    <w:p w:rsidR="006D3A73" w:rsidRPr="00575DDC" w:rsidRDefault="006D3A73" w:rsidP="006D3A73">
      <w:pPr>
        <w:pStyle w:val="NormalWeb"/>
        <w:numPr>
          <w:ilvl w:val="0"/>
          <w:numId w:val="15"/>
        </w:numPr>
        <w:spacing w:before="0" w:beforeAutospacing="0" w:after="0" w:afterAutospacing="0"/>
        <w:rPr>
          <w:sz w:val="20"/>
          <w:szCs w:val="20"/>
        </w:rPr>
      </w:pPr>
      <w:r w:rsidRPr="00575DDC">
        <w:rPr>
          <w:sz w:val="20"/>
          <w:szCs w:val="20"/>
        </w:rPr>
        <w:t xml:space="preserve">Jonas &amp; </w:t>
      </w:r>
      <w:proofErr w:type="spellStart"/>
      <w:r w:rsidRPr="00575DDC">
        <w:rPr>
          <w:sz w:val="20"/>
          <w:szCs w:val="20"/>
        </w:rPr>
        <w:t>Kovner</w:t>
      </w:r>
      <w:proofErr w:type="spellEnd"/>
      <w:r w:rsidRPr="00575DDC">
        <w:rPr>
          <w:sz w:val="20"/>
          <w:szCs w:val="20"/>
        </w:rPr>
        <w:t xml:space="preserve">, </w:t>
      </w:r>
      <w:hyperlink r:id="rId10" w:tgtFrame="_blank" w:history="1">
        <w:r w:rsidRPr="00575DDC">
          <w:rPr>
            <w:rStyle w:val="Hyperlink"/>
            <w:sz w:val="20"/>
            <w:szCs w:val="20"/>
          </w:rPr>
          <w:t>Chapter 3</w:t>
        </w:r>
      </w:hyperlink>
      <w:r w:rsidRPr="00575DDC">
        <w:rPr>
          <w:sz w:val="20"/>
          <w:szCs w:val="20"/>
        </w:rPr>
        <w:t xml:space="preserve">. </w:t>
      </w:r>
    </w:p>
    <w:p w:rsidR="006D3A73" w:rsidRPr="00575DDC" w:rsidRDefault="006D3A73" w:rsidP="006D3A73">
      <w:pPr>
        <w:pStyle w:val="NormalWeb"/>
        <w:numPr>
          <w:ilvl w:val="0"/>
          <w:numId w:val="15"/>
        </w:numPr>
        <w:spacing w:before="0" w:beforeAutospacing="0" w:after="0" w:afterAutospacing="0"/>
        <w:rPr>
          <w:sz w:val="20"/>
          <w:szCs w:val="20"/>
        </w:rPr>
      </w:pPr>
      <w:r w:rsidRPr="00575DDC">
        <w:rPr>
          <w:sz w:val="20"/>
          <w:szCs w:val="20"/>
        </w:rPr>
        <w:t xml:space="preserve">Hazelwood, A. Improving quality of health care through pay-for-performance programs.  </w:t>
      </w:r>
      <w:r w:rsidRPr="00575DDC">
        <w:rPr>
          <w:rStyle w:val="Emphasis"/>
          <w:sz w:val="20"/>
          <w:szCs w:val="20"/>
        </w:rPr>
        <w:t>Health Care Manager</w:t>
      </w:r>
      <w:r w:rsidRPr="00575DDC">
        <w:rPr>
          <w:sz w:val="20"/>
          <w:szCs w:val="20"/>
        </w:rPr>
        <w:t xml:space="preserve">, Volume 27(2), April/June 2008, pp. 104-112.  Access through UW online library website.  </w:t>
      </w:r>
    </w:p>
    <w:p w:rsidR="006D3A73" w:rsidRPr="00575DDC" w:rsidRDefault="006D3A73" w:rsidP="006D3A73">
      <w:pPr>
        <w:pStyle w:val="NormalWeb"/>
        <w:numPr>
          <w:ilvl w:val="0"/>
          <w:numId w:val="15"/>
        </w:numPr>
        <w:spacing w:before="0" w:beforeAutospacing="0" w:after="0" w:afterAutospacing="0"/>
        <w:rPr>
          <w:sz w:val="20"/>
          <w:szCs w:val="20"/>
        </w:rPr>
      </w:pPr>
      <w:proofErr w:type="spellStart"/>
      <w:r w:rsidRPr="00575DDC">
        <w:rPr>
          <w:sz w:val="20"/>
          <w:szCs w:val="20"/>
        </w:rPr>
        <w:t>Guterman</w:t>
      </w:r>
      <w:proofErr w:type="gramStart"/>
      <w:r w:rsidRPr="00575DDC">
        <w:rPr>
          <w:sz w:val="20"/>
          <w:szCs w:val="20"/>
        </w:rPr>
        <w:t>,S</w:t>
      </w:r>
      <w:proofErr w:type="spellEnd"/>
      <w:proofErr w:type="gramEnd"/>
      <w:r w:rsidRPr="00575DDC">
        <w:rPr>
          <w:sz w:val="20"/>
          <w:szCs w:val="20"/>
        </w:rPr>
        <w:t xml:space="preserve">. and Drake, H.  "Developing innovative payment approaches; finding the right path to high performance.  </w:t>
      </w:r>
      <w:r w:rsidRPr="00575DDC">
        <w:rPr>
          <w:sz w:val="20"/>
          <w:szCs w:val="20"/>
          <w:u w:val="single"/>
        </w:rPr>
        <w:t>The Commonwealth</w:t>
      </w:r>
      <w:r w:rsidRPr="00575DDC">
        <w:rPr>
          <w:sz w:val="20"/>
          <w:szCs w:val="20"/>
        </w:rPr>
        <w:t xml:space="preserve"> Fund, Issue Brief, June, 2010, pub. 1401, volume 87, pp. 1-14.  </w:t>
      </w:r>
    </w:p>
    <w:p w:rsidR="006D3A73" w:rsidRDefault="006D3A73" w:rsidP="006D3A73">
      <w:pPr>
        <w:pStyle w:val="Heading4"/>
        <w:spacing w:before="0"/>
        <w:ind w:left="720"/>
        <w:jc w:val="left"/>
        <w:rPr>
          <w:rFonts w:ascii="Times New Roman" w:hAnsi="Times New Roman"/>
          <w:sz w:val="20"/>
        </w:rPr>
      </w:pPr>
    </w:p>
    <w:p w:rsidR="006D3A73" w:rsidRPr="00575DDC" w:rsidRDefault="006D3A73" w:rsidP="006D3A73">
      <w:pPr>
        <w:pStyle w:val="Heading4"/>
        <w:spacing w:before="0"/>
        <w:ind w:left="720"/>
        <w:jc w:val="left"/>
        <w:rPr>
          <w:rFonts w:ascii="Times New Roman" w:hAnsi="Times New Roman"/>
          <w:b/>
          <w:sz w:val="20"/>
        </w:rPr>
      </w:pPr>
      <w:r w:rsidRPr="00575DDC">
        <w:rPr>
          <w:rFonts w:ascii="Times New Roman" w:hAnsi="Times New Roman"/>
          <w:b/>
          <w:sz w:val="20"/>
        </w:rPr>
        <w:t>Discussion Board:</w:t>
      </w:r>
    </w:p>
    <w:p w:rsidR="006D3A73" w:rsidRPr="00575DDC" w:rsidRDefault="006D3A73" w:rsidP="006D3A73">
      <w:pPr>
        <w:pStyle w:val="NormalWeb"/>
        <w:spacing w:before="0" w:beforeAutospacing="0" w:after="0" w:afterAutospacing="0"/>
        <w:ind w:left="720"/>
        <w:rPr>
          <w:sz w:val="20"/>
          <w:szCs w:val="20"/>
        </w:rPr>
      </w:pPr>
      <w:r w:rsidRPr="00575DDC">
        <w:rPr>
          <w:sz w:val="20"/>
          <w:szCs w:val="20"/>
        </w:rPr>
        <w:t>One of the financial models included in the healthcare reform legislation is called 'bundling", or 'episodic' reimbursement.  Briefly describe what this financial model is, and identify one care system component that will need to either adjust or change in order for the care system to be reimbursed by this strategy and why.</w:t>
      </w:r>
    </w:p>
    <w:p w:rsidR="006D3A73" w:rsidRDefault="006D3A73" w:rsidP="006D3A73">
      <w:pPr>
        <w:rPr>
          <w:b/>
        </w:rPr>
      </w:pPr>
    </w:p>
    <w:p w:rsidR="006D3A73" w:rsidRDefault="006D3A73" w:rsidP="006D3A73">
      <w:pPr>
        <w:rPr>
          <w:b/>
        </w:rPr>
      </w:pPr>
    </w:p>
    <w:p w:rsidR="006D3A73" w:rsidRDefault="006D3A73" w:rsidP="006D3A73">
      <w:pPr>
        <w:rPr>
          <w:b/>
        </w:rPr>
      </w:pPr>
      <w:r>
        <w:rPr>
          <w:b/>
        </w:rPr>
        <w:t>Week 8</w:t>
      </w:r>
    </w:p>
    <w:p w:rsidR="006D3A73" w:rsidRDefault="006D3A73" w:rsidP="006D3A73">
      <w:pPr>
        <w:pStyle w:val="Heading4"/>
        <w:spacing w:before="0"/>
        <w:ind w:left="720"/>
        <w:jc w:val="left"/>
        <w:rPr>
          <w:rFonts w:ascii="Times New Roman" w:hAnsi="Times New Roman"/>
          <w:b/>
          <w:sz w:val="20"/>
        </w:rPr>
      </w:pPr>
    </w:p>
    <w:p w:rsidR="006D3A73" w:rsidRDefault="006D3A73" w:rsidP="006D3A73">
      <w:pPr>
        <w:pStyle w:val="Heading4"/>
        <w:spacing w:before="0"/>
        <w:ind w:left="720"/>
        <w:jc w:val="left"/>
        <w:rPr>
          <w:rFonts w:ascii="Times New Roman" w:hAnsi="Times New Roman"/>
          <w:b/>
          <w:sz w:val="20"/>
        </w:rPr>
      </w:pPr>
      <w:r w:rsidRPr="00575DDC">
        <w:rPr>
          <w:rFonts w:ascii="Times New Roman" w:hAnsi="Times New Roman"/>
          <w:b/>
          <w:sz w:val="20"/>
        </w:rPr>
        <w:t>Readings:</w:t>
      </w:r>
    </w:p>
    <w:p w:rsidR="006D3A73" w:rsidRPr="00575DDC" w:rsidRDefault="006D3A73" w:rsidP="006D3A73"/>
    <w:p w:rsidR="006D3A73" w:rsidRPr="00575DDC" w:rsidRDefault="006D3A73" w:rsidP="006D3A73">
      <w:pPr>
        <w:pStyle w:val="NormalWeb"/>
        <w:numPr>
          <w:ilvl w:val="1"/>
          <w:numId w:val="5"/>
        </w:numPr>
        <w:spacing w:before="0" w:beforeAutospacing="0" w:after="0" w:afterAutospacing="0"/>
        <w:ind w:left="1080"/>
        <w:rPr>
          <w:sz w:val="20"/>
          <w:szCs w:val="20"/>
        </w:rPr>
      </w:pPr>
      <w:r w:rsidRPr="00575DDC">
        <w:rPr>
          <w:sz w:val="20"/>
          <w:szCs w:val="20"/>
        </w:rPr>
        <w:t xml:space="preserve">Lee, P. and Lansky, D.  Making space for disruption:  Putting patients at the center of health care.  </w:t>
      </w:r>
      <w:r w:rsidRPr="00575DDC">
        <w:rPr>
          <w:rStyle w:val="Emphasis"/>
          <w:sz w:val="20"/>
          <w:szCs w:val="20"/>
        </w:rPr>
        <w:t>Health Affairs</w:t>
      </w:r>
      <w:r w:rsidRPr="00575DDC">
        <w:rPr>
          <w:sz w:val="20"/>
          <w:szCs w:val="20"/>
        </w:rPr>
        <w:t xml:space="preserve">, 27, no. 5 (2008), 1345-1348.M. </w:t>
      </w:r>
    </w:p>
    <w:p w:rsidR="006D3A73" w:rsidRPr="00575DDC" w:rsidRDefault="006D3A73" w:rsidP="006D3A73">
      <w:pPr>
        <w:pStyle w:val="NormalWeb"/>
        <w:numPr>
          <w:ilvl w:val="1"/>
          <w:numId w:val="5"/>
        </w:numPr>
        <w:spacing w:before="0" w:beforeAutospacing="0" w:after="0" w:afterAutospacing="0"/>
        <w:ind w:left="1080"/>
        <w:rPr>
          <w:sz w:val="20"/>
          <w:szCs w:val="20"/>
        </w:rPr>
      </w:pPr>
      <w:r w:rsidRPr="00575DDC">
        <w:rPr>
          <w:sz w:val="20"/>
          <w:szCs w:val="20"/>
        </w:rPr>
        <w:t xml:space="preserve">Thorson, M., Brock, J., and Lynn, J.  "Grand Junction, Colorado:  How a community drew on its values to </w:t>
      </w:r>
      <w:r>
        <w:rPr>
          <w:sz w:val="20"/>
          <w:szCs w:val="20"/>
        </w:rPr>
        <w:t>shape a superior health system.</w:t>
      </w:r>
      <w:r w:rsidRPr="00575DDC">
        <w:rPr>
          <w:sz w:val="20"/>
          <w:szCs w:val="20"/>
        </w:rPr>
        <w:t>"  Health Affairs. 29, no. 9 (2010), 1678-1686.</w:t>
      </w:r>
    </w:p>
    <w:p w:rsidR="006D3A73" w:rsidRDefault="006D3A73" w:rsidP="006D3A73">
      <w:pPr>
        <w:pStyle w:val="Heading4"/>
        <w:spacing w:before="0"/>
        <w:ind w:left="720"/>
        <w:jc w:val="left"/>
        <w:rPr>
          <w:rFonts w:ascii="Times New Roman" w:hAnsi="Times New Roman"/>
          <w:sz w:val="20"/>
        </w:rPr>
      </w:pPr>
    </w:p>
    <w:p w:rsidR="006D3A73" w:rsidRPr="00575DDC" w:rsidRDefault="006D3A73" w:rsidP="006D3A73">
      <w:pPr>
        <w:pStyle w:val="Heading4"/>
        <w:spacing w:before="0"/>
        <w:ind w:left="720"/>
        <w:jc w:val="left"/>
        <w:rPr>
          <w:rFonts w:ascii="Times New Roman" w:hAnsi="Times New Roman"/>
          <w:b/>
          <w:sz w:val="20"/>
        </w:rPr>
      </w:pPr>
      <w:r w:rsidRPr="00575DDC">
        <w:rPr>
          <w:rFonts w:ascii="Times New Roman" w:hAnsi="Times New Roman"/>
          <w:b/>
          <w:sz w:val="20"/>
        </w:rPr>
        <w:t>Discussion Board:</w:t>
      </w:r>
    </w:p>
    <w:p w:rsidR="006D3A73" w:rsidRDefault="006D3A73" w:rsidP="006D3A73">
      <w:pPr>
        <w:pStyle w:val="NormalWeb"/>
        <w:numPr>
          <w:ilvl w:val="0"/>
          <w:numId w:val="16"/>
        </w:numPr>
        <w:spacing w:before="0" w:beforeAutospacing="0" w:after="0" w:afterAutospacing="0"/>
        <w:rPr>
          <w:sz w:val="20"/>
          <w:szCs w:val="20"/>
        </w:rPr>
      </w:pPr>
      <w:r>
        <w:rPr>
          <w:sz w:val="20"/>
          <w:szCs w:val="20"/>
        </w:rPr>
        <w:t>Identify and brie</w:t>
      </w:r>
      <w:r w:rsidRPr="00575DDC">
        <w:rPr>
          <w:sz w:val="20"/>
          <w:szCs w:val="20"/>
        </w:rPr>
        <w:t xml:space="preserve">fly discuss </w:t>
      </w:r>
      <w:proofErr w:type="gramStart"/>
      <w:r w:rsidRPr="00575DDC">
        <w:rPr>
          <w:sz w:val="20"/>
          <w:szCs w:val="20"/>
        </w:rPr>
        <w:t>one learning</w:t>
      </w:r>
      <w:proofErr w:type="gramEnd"/>
      <w:r w:rsidRPr="00575DDC">
        <w:rPr>
          <w:sz w:val="20"/>
          <w:szCs w:val="20"/>
        </w:rPr>
        <w:t xml:space="preserve"> from Grand Junction's care system redesign that could apply to the redesign of the Gre</w:t>
      </w:r>
      <w:r>
        <w:rPr>
          <w:sz w:val="20"/>
          <w:szCs w:val="20"/>
        </w:rPr>
        <w:t>enF</w:t>
      </w:r>
      <w:r w:rsidRPr="00575DDC">
        <w:rPr>
          <w:sz w:val="20"/>
          <w:szCs w:val="20"/>
        </w:rPr>
        <w:t>orest Health System in order for GreenForest to be more patient-centered.</w:t>
      </w:r>
    </w:p>
    <w:p w:rsidR="006D3A73" w:rsidRDefault="006D3A73" w:rsidP="006D3A73">
      <w:pPr>
        <w:pStyle w:val="NormalWeb"/>
        <w:spacing w:before="0" w:beforeAutospacing="0" w:after="0" w:afterAutospacing="0"/>
        <w:rPr>
          <w:sz w:val="20"/>
          <w:szCs w:val="20"/>
        </w:rPr>
      </w:pPr>
    </w:p>
    <w:p w:rsidR="006D3A73" w:rsidRPr="00575DDC" w:rsidRDefault="006D3A73" w:rsidP="006D3A73">
      <w:pPr>
        <w:pStyle w:val="NormalWeb"/>
        <w:spacing w:before="0" w:beforeAutospacing="0" w:after="0" w:afterAutospacing="0"/>
        <w:rPr>
          <w:b/>
          <w:sz w:val="20"/>
          <w:szCs w:val="20"/>
        </w:rPr>
      </w:pPr>
      <w:r w:rsidRPr="00575DDC">
        <w:rPr>
          <w:b/>
          <w:sz w:val="20"/>
          <w:szCs w:val="20"/>
        </w:rPr>
        <w:lastRenderedPageBreak/>
        <w:t>Week 9</w:t>
      </w:r>
    </w:p>
    <w:p w:rsidR="006D3A73" w:rsidRDefault="006D3A73" w:rsidP="006D3A73">
      <w:pPr>
        <w:rPr>
          <w:b/>
        </w:rPr>
      </w:pPr>
    </w:p>
    <w:p w:rsidR="006D3A73" w:rsidRPr="00575DDC" w:rsidRDefault="006D3A73" w:rsidP="006D3A73">
      <w:pPr>
        <w:pStyle w:val="Heading4"/>
        <w:spacing w:before="0"/>
        <w:ind w:left="720"/>
        <w:jc w:val="left"/>
        <w:rPr>
          <w:rFonts w:ascii="Times New Roman" w:hAnsi="Times New Roman"/>
          <w:b/>
          <w:sz w:val="20"/>
        </w:rPr>
      </w:pPr>
      <w:r w:rsidRPr="00575DDC">
        <w:rPr>
          <w:rFonts w:ascii="Times New Roman" w:hAnsi="Times New Roman"/>
          <w:b/>
          <w:sz w:val="20"/>
        </w:rPr>
        <w:t>Readings:</w:t>
      </w:r>
    </w:p>
    <w:p w:rsidR="006D3A73" w:rsidRPr="00575DDC" w:rsidRDefault="006D3A73" w:rsidP="006D3A73"/>
    <w:p w:rsidR="006D3A73" w:rsidRDefault="006D3A73" w:rsidP="006D3A73">
      <w:pPr>
        <w:pStyle w:val="NormalWeb"/>
        <w:numPr>
          <w:ilvl w:val="0"/>
          <w:numId w:val="17"/>
        </w:numPr>
        <w:spacing w:before="0" w:beforeAutospacing="0" w:after="0" w:afterAutospacing="0"/>
        <w:rPr>
          <w:sz w:val="20"/>
          <w:szCs w:val="20"/>
        </w:rPr>
      </w:pPr>
      <w:r>
        <w:rPr>
          <w:sz w:val="20"/>
          <w:szCs w:val="20"/>
        </w:rPr>
        <w:t xml:space="preserve">Jonas and </w:t>
      </w:r>
      <w:proofErr w:type="spellStart"/>
      <w:r>
        <w:rPr>
          <w:sz w:val="20"/>
          <w:szCs w:val="20"/>
        </w:rPr>
        <w:t>Kovner</w:t>
      </w:r>
      <w:proofErr w:type="spellEnd"/>
      <w:r>
        <w:rPr>
          <w:sz w:val="20"/>
          <w:szCs w:val="20"/>
        </w:rPr>
        <w:t>; C</w:t>
      </w:r>
      <w:r w:rsidRPr="00575DDC">
        <w:rPr>
          <w:sz w:val="20"/>
          <w:szCs w:val="20"/>
        </w:rPr>
        <w:t>hapter 6</w:t>
      </w:r>
    </w:p>
    <w:p w:rsidR="006D3A73" w:rsidRPr="00575DDC" w:rsidRDefault="006D3A73" w:rsidP="006D3A73">
      <w:pPr>
        <w:pStyle w:val="NormalWeb"/>
        <w:spacing w:before="0" w:beforeAutospacing="0" w:after="0" w:afterAutospacing="0"/>
        <w:ind w:left="1080"/>
        <w:rPr>
          <w:sz w:val="20"/>
          <w:szCs w:val="20"/>
        </w:rPr>
      </w:pPr>
    </w:p>
    <w:p w:rsidR="006D3A73" w:rsidRPr="00575DDC" w:rsidRDefault="006D3A73" w:rsidP="006D3A73">
      <w:pPr>
        <w:pStyle w:val="Heading4"/>
        <w:spacing w:before="0"/>
        <w:ind w:left="720"/>
        <w:jc w:val="left"/>
        <w:rPr>
          <w:rFonts w:ascii="Times New Roman" w:hAnsi="Times New Roman"/>
          <w:b/>
          <w:sz w:val="20"/>
        </w:rPr>
      </w:pPr>
      <w:r w:rsidRPr="00575DDC">
        <w:rPr>
          <w:rFonts w:ascii="Times New Roman" w:hAnsi="Times New Roman"/>
          <w:b/>
          <w:sz w:val="20"/>
        </w:rPr>
        <w:t>Discussion Board:</w:t>
      </w:r>
    </w:p>
    <w:p w:rsidR="006D3A73" w:rsidRPr="00575DDC" w:rsidRDefault="006D3A73" w:rsidP="006D3A73">
      <w:pPr>
        <w:pStyle w:val="NormalWeb"/>
        <w:spacing w:before="0" w:beforeAutospacing="0" w:after="0" w:afterAutospacing="0"/>
        <w:ind w:left="720"/>
        <w:rPr>
          <w:sz w:val="20"/>
          <w:szCs w:val="20"/>
        </w:rPr>
      </w:pPr>
      <w:r>
        <w:rPr>
          <w:sz w:val="20"/>
          <w:szCs w:val="20"/>
        </w:rPr>
        <w:t>I</w:t>
      </w:r>
      <w:r w:rsidRPr="00575DDC">
        <w:rPr>
          <w:sz w:val="20"/>
          <w:szCs w:val="20"/>
        </w:rPr>
        <w:t>f you were the CEO of GreenForest Health System and you were interested in improving your care system's quality outcomes, which of the THREE healthcare systems discussed in your readings this week would you consider trying to replicate at GreenForest in order to improve your care system's healthcare quality and why? (</w:t>
      </w:r>
      <w:proofErr w:type="gramStart"/>
      <w:r w:rsidRPr="00575DDC">
        <w:rPr>
          <w:sz w:val="20"/>
          <w:szCs w:val="20"/>
        </w:rPr>
        <w:t>select</w:t>
      </w:r>
      <w:proofErr w:type="gramEnd"/>
      <w:r w:rsidRPr="00575DDC">
        <w:rPr>
          <w:sz w:val="20"/>
          <w:szCs w:val="20"/>
        </w:rPr>
        <w:t xml:space="preserve"> either the French, the Canadian, or the British System as described in your text)</w:t>
      </w:r>
    </w:p>
    <w:p w:rsidR="006D3A73" w:rsidRDefault="006D3A73" w:rsidP="006D3A73">
      <w:pPr>
        <w:rPr>
          <w:b/>
        </w:rPr>
      </w:pPr>
    </w:p>
    <w:p w:rsidR="006D3A73" w:rsidRDefault="006D3A73" w:rsidP="006D3A73">
      <w:pPr>
        <w:rPr>
          <w:b/>
        </w:rPr>
      </w:pPr>
      <w:r>
        <w:rPr>
          <w:b/>
        </w:rPr>
        <w:t>Week 10</w:t>
      </w:r>
    </w:p>
    <w:p w:rsidR="006D3A73" w:rsidRDefault="006D3A73" w:rsidP="006D3A73">
      <w:pPr>
        <w:rPr>
          <w:b/>
        </w:rPr>
      </w:pPr>
    </w:p>
    <w:p w:rsidR="006D3A73" w:rsidRDefault="006D3A73" w:rsidP="006D3A73">
      <w:pPr>
        <w:ind w:left="720"/>
        <w:rPr>
          <w:b/>
        </w:rPr>
      </w:pPr>
      <w:r w:rsidRPr="00D540DD">
        <w:rPr>
          <w:b/>
        </w:rPr>
        <w:t>Readings:</w:t>
      </w:r>
    </w:p>
    <w:p w:rsidR="006D3A73" w:rsidRPr="00D540DD" w:rsidRDefault="006D3A73" w:rsidP="006D3A73">
      <w:pPr>
        <w:ind w:left="720"/>
        <w:rPr>
          <w:b/>
        </w:rPr>
      </w:pPr>
    </w:p>
    <w:p w:rsidR="006D3A73" w:rsidRDefault="006D3A73" w:rsidP="006D3A73">
      <w:pPr>
        <w:ind w:left="720"/>
      </w:pPr>
      <w:r>
        <w:t>N</w:t>
      </w:r>
      <w:r w:rsidRPr="00D540DD">
        <w:t>o required readings this week</w:t>
      </w:r>
    </w:p>
    <w:p w:rsidR="006D3A73" w:rsidRPr="00D540DD" w:rsidRDefault="006D3A73" w:rsidP="006D3A73">
      <w:pPr>
        <w:ind w:left="720"/>
      </w:pPr>
    </w:p>
    <w:p w:rsidR="006D3A73" w:rsidRPr="00D540DD" w:rsidRDefault="006D3A73" w:rsidP="006D3A73">
      <w:pPr>
        <w:ind w:left="720"/>
        <w:rPr>
          <w:b/>
        </w:rPr>
      </w:pPr>
      <w:r w:rsidRPr="00D540DD">
        <w:rPr>
          <w:b/>
        </w:rPr>
        <w:t>Discussion Board:</w:t>
      </w:r>
    </w:p>
    <w:p w:rsidR="006D3A73" w:rsidRDefault="006D3A73" w:rsidP="006D3A73">
      <w:pPr>
        <w:ind w:left="720"/>
      </w:pPr>
      <w:r>
        <w:t>Based on your understanding of care/case management, identify two processes or infrastructure supports that will either need to be built or strengthened throughout GreenForest Health system, in order for a cross-continuum care management function to be effective.  Provide brief rationale for your choices.</w:t>
      </w:r>
    </w:p>
    <w:p w:rsidR="006D3A73" w:rsidRDefault="006D3A73" w:rsidP="006D3A73">
      <w:pPr>
        <w:ind w:left="720"/>
      </w:pPr>
    </w:p>
    <w:p w:rsidR="006D3A73" w:rsidRDefault="006D3A73" w:rsidP="006D3A73">
      <w:pPr>
        <w:rPr>
          <w:b/>
        </w:rPr>
      </w:pPr>
      <w:r w:rsidRPr="00D540DD">
        <w:rPr>
          <w:b/>
        </w:rPr>
        <w:t>Week 11</w:t>
      </w:r>
    </w:p>
    <w:p w:rsidR="006D3A73" w:rsidRDefault="006D3A73" w:rsidP="006D3A73">
      <w:pPr>
        <w:ind w:left="720"/>
        <w:rPr>
          <w:b/>
        </w:rPr>
      </w:pPr>
    </w:p>
    <w:p w:rsidR="006D3A73" w:rsidRDefault="006D3A73" w:rsidP="006D3A73">
      <w:pPr>
        <w:ind w:left="720"/>
        <w:rPr>
          <w:b/>
        </w:rPr>
      </w:pPr>
      <w:r w:rsidRPr="00D540DD">
        <w:rPr>
          <w:b/>
        </w:rPr>
        <w:t>Readings:</w:t>
      </w:r>
    </w:p>
    <w:p w:rsidR="006D3A73" w:rsidRPr="00D540DD" w:rsidRDefault="006D3A73" w:rsidP="006D3A73">
      <w:pPr>
        <w:ind w:left="720"/>
        <w:rPr>
          <w:b/>
        </w:rPr>
      </w:pPr>
    </w:p>
    <w:p w:rsidR="006D3A73" w:rsidRDefault="006D3A73" w:rsidP="006D3A73">
      <w:pPr>
        <w:ind w:left="720"/>
      </w:pPr>
      <w:r>
        <w:t>N</w:t>
      </w:r>
      <w:r w:rsidRPr="00D540DD">
        <w:t>o required readings this week</w:t>
      </w:r>
    </w:p>
    <w:p w:rsidR="006D3A73" w:rsidRPr="00D540DD" w:rsidRDefault="006D3A73" w:rsidP="006D3A73">
      <w:pPr>
        <w:ind w:left="720"/>
      </w:pPr>
    </w:p>
    <w:p w:rsidR="006D3A73" w:rsidRPr="00D540DD" w:rsidRDefault="006D3A73" w:rsidP="006D3A73">
      <w:pPr>
        <w:ind w:left="720"/>
        <w:rPr>
          <w:b/>
        </w:rPr>
      </w:pPr>
      <w:r w:rsidRPr="00D540DD">
        <w:rPr>
          <w:b/>
        </w:rPr>
        <w:t>Discussion Board:</w:t>
      </w:r>
    </w:p>
    <w:p w:rsidR="006D3A73" w:rsidRPr="00D540DD" w:rsidRDefault="006D3A73" w:rsidP="006D3A73">
      <w:pPr>
        <w:ind w:left="720"/>
      </w:pPr>
      <w:r w:rsidRPr="00D540DD">
        <w:t>In this course, you have been exposed to the recently approved healthcare reform legislation, entitled the "Patient Protection and Affordability Act."  If the current legislation is not modified, it will expand coverage to approximately 31</w:t>
      </w:r>
      <w:r>
        <w:t xml:space="preserve"> million more Americans.  GreenF</w:t>
      </w:r>
      <w:r w:rsidRPr="00D540DD">
        <w:t xml:space="preserve">orest Health System wishes to prepare for a 10% increase in inpatient volumes and a 20% increase in ambulatory volumes as a result of expanded consumer coverage for services.  In response to this significant EXTERNAL </w:t>
      </w:r>
      <w:r>
        <w:t>DRIVER, which of the FIVE GreenF</w:t>
      </w:r>
      <w:r w:rsidRPr="00D540DD">
        <w:t xml:space="preserve">orest system components will need to change, and how?  Be specific and cite your course </w:t>
      </w:r>
      <w:proofErr w:type="spellStart"/>
      <w:r w:rsidRPr="00D540DD">
        <w:t>learnings</w:t>
      </w:r>
      <w:proofErr w:type="spellEnd"/>
      <w:r w:rsidRPr="00D540DD">
        <w:t xml:space="preserve"> as you defend your response.</w:t>
      </w:r>
    </w:p>
    <w:p w:rsidR="006D3A73" w:rsidRPr="00D540DD" w:rsidRDefault="006D3A73" w:rsidP="006D3A73">
      <w:pPr>
        <w:rPr>
          <w:b/>
        </w:rPr>
      </w:pPr>
    </w:p>
    <w:p w:rsidR="00B33EBF" w:rsidRDefault="00B33EBF"/>
    <w:sectPr w:rsidR="00B33EBF" w:rsidSect="006C1D6C">
      <w:headerReference w:type="default" r:id="rId11"/>
      <w:footerReference w:type="default" r:id="rId12"/>
      <w:pgSz w:w="12240" w:h="15840"/>
      <w:pgMar w:top="810" w:right="1440" w:bottom="81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038" w:rsidRDefault="002902EC">
    <w:pPr>
      <w:pStyle w:val="Footer"/>
      <w:jc w:val="right"/>
    </w:pPr>
    <w:r>
      <w:fldChar w:fldCharType="begin"/>
    </w:r>
    <w:r>
      <w:instrText xml:space="preserve"> PAGE   \* MERGEFORMAT </w:instrText>
    </w:r>
    <w:r>
      <w:fldChar w:fldCharType="separate"/>
    </w:r>
    <w:r>
      <w:rPr>
        <w:noProof/>
      </w:rPr>
      <w:t>7</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038" w:rsidRDefault="002902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04846"/>
    <w:multiLevelType w:val="hybridMultilevel"/>
    <w:tmpl w:val="3F3434F0"/>
    <w:lvl w:ilvl="0" w:tplc="FF248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4E3724"/>
    <w:multiLevelType w:val="hybridMultilevel"/>
    <w:tmpl w:val="19BE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737A7"/>
    <w:multiLevelType w:val="hybridMultilevel"/>
    <w:tmpl w:val="67ACC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8C5277"/>
    <w:multiLevelType w:val="hybridMultilevel"/>
    <w:tmpl w:val="2FA09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E6386C"/>
    <w:multiLevelType w:val="hybridMultilevel"/>
    <w:tmpl w:val="8BFCC4E6"/>
    <w:lvl w:ilvl="0" w:tplc="FF248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C9002C"/>
    <w:multiLevelType w:val="hybridMultilevel"/>
    <w:tmpl w:val="FFC28110"/>
    <w:lvl w:ilvl="0" w:tplc="FF248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FA5380"/>
    <w:multiLevelType w:val="hybridMultilevel"/>
    <w:tmpl w:val="043E29A4"/>
    <w:lvl w:ilvl="0" w:tplc="FF248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45942"/>
    <w:multiLevelType w:val="hybridMultilevel"/>
    <w:tmpl w:val="E8824752"/>
    <w:lvl w:ilvl="0" w:tplc="FF248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0E2C38"/>
    <w:multiLevelType w:val="multilevel"/>
    <w:tmpl w:val="45CE8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D94E39"/>
    <w:multiLevelType w:val="hybridMultilevel"/>
    <w:tmpl w:val="64E8A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D22AE2"/>
    <w:multiLevelType w:val="hybridMultilevel"/>
    <w:tmpl w:val="4F562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891DAC"/>
    <w:multiLevelType w:val="hybridMultilevel"/>
    <w:tmpl w:val="E01C288E"/>
    <w:lvl w:ilvl="0" w:tplc="FF248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1C5118"/>
    <w:multiLevelType w:val="hybridMultilevel"/>
    <w:tmpl w:val="B78CF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321D1B"/>
    <w:multiLevelType w:val="hybridMultilevel"/>
    <w:tmpl w:val="A9F0C542"/>
    <w:lvl w:ilvl="0" w:tplc="0409000F">
      <w:start w:val="1"/>
      <w:numFmt w:val="decimal"/>
      <w:lvlText w:val="%1."/>
      <w:lvlJc w:val="left"/>
      <w:pPr>
        <w:ind w:left="720" w:hanging="360"/>
      </w:pPr>
      <w:rPr>
        <w:rFonts w:hint="default"/>
      </w:rPr>
    </w:lvl>
    <w:lvl w:ilvl="1" w:tplc="F2E2794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332EEE"/>
    <w:multiLevelType w:val="hybridMultilevel"/>
    <w:tmpl w:val="51827F68"/>
    <w:lvl w:ilvl="0" w:tplc="FF248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DE2404"/>
    <w:multiLevelType w:val="multilevel"/>
    <w:tmpl w:val="D5280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BCF7AAD"/>
    <w:multiLevelType w:val="hybridMultilevel"/>
    <w:tmpl w:val="674A087E"/>
    <w:lvl w:ilvl="0" w:tplc="FF248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3"/>
  </w:num>
  <w:num w:numId="3">
    <w:abstractNumId w:val="10"/>
  </w:num>
  <w:num w:numId="4">
    <w:abstractNumId w:val="12"/>
  </w:num>
  <w:num w:numId="5">
    <w:abstractNumId w:val="13"/>
  </w:num>
  <w:num w:numId="6">
    <w:abstractNumId w:val="9"/>
  </w:num>
  <w:num w:numId="7">
    <w:abstractNumId w:val="2"/>
  </w:num>
  <w:num w:numId="8">
    <w:abstractNumId w:val="1"/>
  </w:num>
  <w:num w:numId="9">
    <w:abstractNumId w:val="8"/>
  </w:num>
  <w:num w:numId="10">
    <w:abstractNumId w:val="16"/>
  </w:num>
  <w:num w:numId="11">
    <w:abstractNumId w:val="6"/>
  </w:num>
  <w:num w:numId="12">
    <w:abstractNumId w:val="14"/>
  </w:num>
  <w:num w:numId="13">
    <w:abstractNumId w:val="0"/>
  </w:num>
  <w:num w:numId="14">
    <w:abstractNumId w:val="4"/>
  </w:num>
  <w:num w:numId="15">
    <w:abstractNumId w:val="11"/>
  </w:num>
  <w:num w:numId="16">
    <w:abstractNumId w:val="7"/>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6D3A73"/>
    <w:rsid w:val="00154886"/>
    <w:rsid w:val="002902EC"/>
    <w:rsid w:val="006D3A73"/>
    <w:rsid w:val="009D10A3"/>
    <w:rsid w:val="00B33E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A73"/>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6D3A73"/>
    <w:pPr>
      <w:keepNext/>
      <w:outlineLvl w:val="2"/>
    </w:pPr>
    <w:rPr>
      <w:rFonts w:ascii="Univers (W1)" w:hAnsi="Univers (W1)"/>
      <w:b/>
      <w:bCs/>
      <w:sz w:val="24"/>
    </w:rPr>
  </w:style>
  <w:style w:type="paragraph" w:styleId="Heading4">
    <w:name w:val="heading 4"/>
    <w:basedOn w:val="Normal"/>
    <w:next w:val="Normal"/>
    <w:link w:val="Heading4Char"/>
    <w:qFormat/>
    <w:rsid w:val="006D3A73"/>
    <w:pPr>
      <w:keepNext/>
      <w:spacing w:before="80"/>
      <w:jc w:val="center"/>
      <w:outlineLvl w:val="3"/>
    </w:pPr>
    <w:rPr>
      <w:rFonts w:ascii="Univers (W1)" w:hAnsi="Univers (W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D3A73"/>
    <w:rPr>
      <w:rFonts w:ascii="Univers (W1)" w:eastAsia="Times New Roman" w:hAnsi="Univers (W1)" w:cs="Times New Roman"/>
      <w:b/>
      <w:bCs/>
      <w:sz w:val="24"/>
      <w:szCs w:val="20"/>
    </w:rPr>
  </w:style>
  <w:style w:type="character" w:customStyle="1" w:styleId="Heading4Char">
    <w:name w:val="Heading 4 Char"/>
    <w:basedOn w:val="DefaultParagraphFont"/>
    <w:link w:val="Heading4"/>
    <w:rsid w:val="006D3A73"/>
    <w:rPr>
      <w:rFonts w:ascii="Univers (W1)" w:eastAsia="Times New Roman" w:hAnsi="Univers (W1)" w:cs="Times New Roman"/>
      <w:sz w:val="28"/>
      <w:szCs w:val="20"/>
    </w:rPr>
  </w:style>
  <w:style w:type="character" w:styleId="Strong">
    <w:name w:val="Strong"/>
    <w:basedOn w:val="DefaultParagraphFont"/>
    <w:uiPriority w:val="22"/>
    <w:qFormat/>
    <w:rsid w:val="006D3A73"/>
    <w:rPr>
      <w:b/>
      <w:bCs/>
    </w:rPr>
  </w:style>
  <w:style w:type="character" w:styleId="Hyperlink">
    <w:name w:val="Hyperlink"/>
    <w:basedOn w:val="DefaultParagraphFont"/>
    <w:rsid w:val="006D3A73"/>
    <w:rPr>
      <w:color w:val="0000FF"/>
      <w:u w:val="single"/>
    </w:rPr>
  </w:style>
  <w:style w:type="paragraph" w:styleId="ListParagraph">
    <w:name w:val="List Paragraph"/>
    <w:basedOn w:val="Normal"/>
    <w:uiPriority w:val="34"/>
    <w:qFormat/>
    <w:rsid w:val="006D3A73"/>
    <w:pPr>
      <w:spacing w:after="200" w:line="276" w:lineRule="auto"/>
      <w:ind w:left="720"/>
      <w:contextualSpacing/>
    </w:pPr>
    <w:rPr>
      <w:rFonts w:asciiTheme="minorHAnsi" w:eastAsiaTheme="minorHAnsi" w:hAnsiTheme="minorHAnsi" w:cstheme="minorBidi"/>
      <w:sz w:val="22"/>
      <w:szCs w:val="22"/>
    </w:rPr>
  </w:style>
  <w:style w:type="paragraph" w:customStyle="1" w:styleId="style2">
    <w:name w:val="style2"/>
    <w:basedOn w:val="Normal"/>
    <w:rsid w:val="006D3A73"/>
    <w:pPr>
      <w:spacing w:before="100" w:beforeAutospacing="1" w:after="100" w:afterAutospacing="1"/>
    </w:pPr>
    <w:rPr>
      <w:sz w:val="24"/>
      <w:szCs w:val="24"/>
    </w:rPr>
  </w:style>
  <w:style w:type="paragraph" w:styleId="NormalWeb">
    <w:name w:val="Normal (Web)"/>
    <w:basedOn w:val="Normal"/>
    <w:uiPriority w:val="99"/>
    <w:unhideWhenUsed/>
    <w:rsid w:val="006D3A73"/>
    <w:pPr>
      <w:spacing w:before="100" w:beforeAutospacing="1" w:after="100" w:afterAutospacing="1"/>
    </w:pPr>
    <w:rPr>
      <w:sz w:val="24"/>
      <w:szCs w:val="24"/>
    </w:rPr>
  </w:style>
  <w:style w:type="character" w:styleId="Emphasis">
    <w:name w:val="Emphasis"/>
    <w:basedOn w:val="DefaultParagraphFont"/>
    <w:uiPriority w:val="20"/>
    <w:qFormat/>
    <w:rsid w:val="006D3A73"/>
    <w:rPr>
      <w:i/>
      <w:iCs/>
    </w:rPr>
  </w:style>
  <w:style w:type="paragraph" w:customStyle="1" w:styleId="style1">
    <w:name w:val="style1"/>
    <w:basedOn w:val="Normal"/>
    <w:rsid w:val="006D3A73"/>
    <w:pPr>
      <w:spacing w:before="100" w:beforeAutospacing="1" w:after="100" w:afterAutospacing="1"/>
    </w:pPr>
    <w:rPr>
      <w:sz w:val="24"/>
      <w:szCs w:val="24"/>
    </w:rPr>
  </w:style>
  <w:style w:type="paragraph" w:styleId="Header">
    <w:name w:val="header"/>
    <w:basedOn w:val="Normal"/>
    <w:link w:val="HeaderChar"/>
    <w:rsid w:val="006D3A73"/>
    <w:pPr>
      <w:tabs>
        <w:tab w:val="center" w:pos="4680"/>
        <w:tab w:val="right" w:pos="9360"/>
      </w:tabs>
    </w:pPr>
  </w:style>
  <w:style w:type="character" w:customStyle="1" w:styleId="HeaderChar">
    <w:name w:val="Header Char"/>
    <w:basedOn w:val="DefaultParagraphFont"/>
    <w:link w:val="Header"/>
    <w:rsid w:val="006D3A73"/>
    <w:rPr>
      <w:rFonts w:ascii="Times New Roman" w:eastAsia="Times New Roman" w:hAnsi="Times New Roman" w:cs="Times New Roman"/>
      <w:sz w:val="20"/>
      <w:szCs w:val="20"/>
    </w:rPr>
  </w:style>
  <w:style w:type="paragraph" w:styleId="Footer">
    <w:name w:val="footer"/>
    <w:basedOn w:val="Normal"/>
    <w:link w:val="FooterChar"/>
    <w:uiPriority w:val="99"/>
    <w:rsid w:val="006D3A73"/>
    <w:pPr>
      <w:tabs>
        <w:tab w:val="center" w:pos="4680"/>
        <w:tab w:val="right" w:pos="9360"/>
      </w:tabs>
    </w:pPr>
  </w:style>
  <w:style w:type="character" w:customStyle="1" w:styleId="FooterChar">
    <w:name w:val="Footer Char"/>
    <w:basedOn w:val="DefaultParagraphFont"/>
    <w:link w:val="Footer"/>
    <w:uiPriority w:val="99"/>
    <w:rsid w:val="006D3A73"/>
    <w:rPr>
      <w:rFonts w:ascii="Times New Roman" w:eastAsia="Times New Roman" w:hAnsi="Times New Roman" w:cs="Times New Roman"/>
      <w:sz w:val="20"/>
      <w:szCs w:val="20"/>
    </w:rPr>
  </w:style>
  <w:style w:type="table" w:styleId="TableGrid">
    <w:name w:val="Table Grid"/>
    <w:basedOn w:val="TableNormal"/>
    <w:rsid w:val="006D3A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erweb@u.washingto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erweb@u.was%20hingto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bos@u.washington.edu" TargetMode="External"/><Relationship Id="rId11" Type="http://schemas.openxmlformats.org/officeDocument/2006/relationships/header" Target="header1.xml"/><Relationship Id="rId5" Type="http://schemas.openxmlformats.org/officeDocument/2006/relationships/hyperlink" Target="mailto:fleischc@advisory.com" TargetMode="External"/><Relationship Id="rId10" Type="http://schemas.openxmlformats.org/officeDocument/2006/relationships/hyperlink" Target="https://moodle.washington.edu/file.php/23017/Chapter_3.pdf" TargetMode="External"/><Relationship Id="rId4" Type="http://schemas.openxmlformats.org/officeDocument/2006/relationships/webSettings" Target="webSettings.xml"/><Relationship Id="rId9" Type="http://schemas.openxmlformats.org/officeDocument/2006/relationships/hyperlink" Target="mailto:fleischc@advisor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2979</Words>
  <Characters>16984</Characters>
  <Application>Microsoft Office Word</Application>
  <DocSecurity>0</DocSecurity>
  <Lines>141</Lines>
  <Paragraphs>39</Paragraphs>
  <ScaleCrop>false</ScaleCrop>
  <Company>School of Nursing</Company>
  <LinksUpToDate>false</LinksUpToDate>
  <CharactersWithSpaces>19924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jpalmer2</dc:creator>
  <cp:keywords/>
  <dc:description/>
  <cp:lastModifiedBy>jpalmer2</cp:lastModifiedBy>
  <cp:revision>3</cp:revision>
  <dcterms:created xsi:type="dcterms:W3CDTF">2011-01-24T22:12:00Z</dcterms:created>
  <dcterms:modified xsi:type="dcterms:W3CDTF">2011-01-24T22:30:00Z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